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A467F" w14:textId="31C9C01D" w:rsidR="00BE54F9" w:rsidRPr="00CF4BF1" w:rsidRDefault="00204269" w:rsidP="00E56A71">
      <w:pPr>
        <w:widowControl w:val="0"/>
        <w:tabs>
          <w:tab w:val="left" w:pos="9270"/>
          <w:tab w:val="left" w:pos="9360"/>
        </w:tabs>
        <w:autoSpaceDE w:val="0"/>
        <w:autoSpaceDN w:val="0"/>
        <w:adjustRightInd w:val="0"/>
        <w:ind w:right="-630"/>
        <w:jc w:val="center"/>
        <w:rPr>
          <w:szCs w:val="28"/>
        </w:rPr>
      </w:pPr>
      <w:r>
        <w:rPr>
          <w:szCs w:val="28"/>
        </w:rPr>
        <w:t xml:space="preserve">The Movement of </w:t>
      </w:r>
      <w:r w:rsidR="00E56A71">
        <w:rPr>
          <w:szCs w:val="28"/>
        </w:rPr>
        <w:t>R</w:t>
      </w:r>
      <w:r w:rsidR="00E56A71" w:rsidRPr="00CF4BF1">
        <w:rPr>
          <w:szCs w:val="28"/>
        </w:rPr>
        <w:t>eligion</w:t>
      </w:r>
      <w:r w:rsidR="00A85802" w:rsidRPr="00CF4BF1">
        <w:rPr>
          <w:szCs w:val="28"/>
        </w:rPr>
        <w:t xml:space="preserve"> and Ecology</w:t>
      </w:r>
      <w:r w:rsidR="00166B76">
        <w:rPr>
          <w:szCs w:val="28"/>
        </w:rPr>
        <w:t xml:space="preserve">: Emerging Field and </w:t>
      </w:r>
      <w:r w:rsidR="005730C1">
        <w:rPr>
          <w:szCs w:val="28"/>
        </w:rPr>
        <w:t xml:space="preserve">Dynamic </w:t>
      </w:r>
      <w:r w:rsidR="00166B76">
        <w:rPr>
          <w:szCs w:val="28"/>
        </w:rPr>
        <w:t>Force</w:t>
      </w:r>
    </w:p>
    <w:p w14:paraId="2BAF4C75" w14:textId="77777777" w:rsidR="00BE54F9" w:rsidRPr="00CF4BF1" w:rsidRDefault="00BE54F9" w:rsidP="00E56A71">
      <w:pPr>
        <w:widowControl w:val="0"/>
        <w:tabs>
          <w:tab w:val="left" w:pos="9270"/>
          <w:tab w:val="left" w:pos="9360"/>
        </w:tabs>
        <w:autoSpaceDE w:val="0"/>
        <w:autoSpaceDN w:val="0"/>
        <w:adjustRightInd w:val="0"/>
        <w:ind w:right="-634"/>
        <w:jc w:val="center"/>
        <w:outlineLvl w:val="0"/>
        <w:rPr>
          <w:szCs w:val="28"/>
        </w:rPr>
      </w:pPr>
    </w:p>
    <w:p w14:paraId="7F14E191" w14:textId="6A661F9F" w:rsidR="00BE54F9" w:rsidRPr="00CF4BF1" w:rsidRDefault="00BE54F9" w:rsidP="00E56A71">
      <w:pPr>
        <w:widowControl w:val="0"/>
        <w:tabs>
          <w:tab w:val="left" w:pos="9270"/>
          <w:tab w:val="left" w:pos="9360"/>
        </w:tabs>
        <w:autoSpaceDE w:val="0"/>
        <w:autoSpaceDN w:val="0"/>
        <w:adjustRightInd w:val="0"/>
        <w:ind w:right="-634"/>
        <w:jc w:val="center"/>
        <w:outlineLvl w:val="0"/>
        <w:rPr>
          <w:szCs w:val="28"/>
        </w:rPr>
      </w:pPr>
      <w:r w:rsidRPr="00CF4BF1">
        <w:rPr>
          <w:szCs w:val="28"/>
        </w:rPr>
        <w:t>Mary Evelyn Tucker</w:t>
      </w:r>
      <w:r w:rsidR="00CF4BF1">
        <w:rPr>
          <w:szCs w:val="28"/>
        </w:rPr>
        <w:t xml:space="preserve"> and John Grim</w:t>
      </w:r>
    </w:p>
    <w:p w14:paraId="5F1E794D" w14:textId="79F45F95" w:rsidR="00BE54F9" w:rsidRPr="00CF4BF1" w:rsidRDefault="00BE54F9" w:rsidP="00E56A71">
      <w:pPr>
        <w:widowControl w:val="0"/>
        <w:tabs>
          <w:tab w:val="left" w:pos="9270"/>
          <w:tab w:val="left" w:pos="9360"/>
        </w:tabs>
        <w:autoSpaceDE w:val="0"/>
        <w:autoSpaceDN w:val="0"/>
        <w:adjustRightInd w:val="0"/>
        <w:ind w:right="-634"/>
        <w:jc w:val="center"/>
        <w:outlineLvl w:val="0"/>
        <w:rPr>
          <w:szCs w:val="28"/>
        </w:rPr>
      </w:pPr>
    </w:p>
    <w:p w14:paraId="08606534"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bookmarkStart w:id="0" w:name="_GoBack"/>
      <w:bookmarkEnd w:id="0"/>
    </w:p>
    <w:p w14:paraId="1388F9B8" w14:textId="7BAC0F11" w:rsidR="00B14749" w:rsidRPr="00CF4BF1"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As many U</w:t>
      </w:r>
      <w:r w:rsidR="00D63546" w:rsidRPr="00CF4BF1">
        <w:rPr>
          <w:szCs w:val="28"/>
        </w:rPr>
        <w:t xml:space="preserve">nited </w:t>
      </w:r>
      <w:r w:rsidRPr="00CF4BF1">
        <w:rPr>
          <w:szCs w:val="28"/>
        </w:rPr>
        <w:t>N</w:t>
      </w:r>
      <w:r w:rsidR="00D63546" w:rsidRPr="00CF4BF1">
        <w:rPr>
          <w:szCs w:val="28"/>
        </w:rPr>
        <w:t>ations</w:t>
      </w:r>
      <w:r w:rsidRPr="00CF4BF1">
        <w:rPr>
          <w:szCs w:val="28"/>
        </w:rPr>
        <w:t xml:space="preserve"> reports attest, we humans are destroying the life</w:t>
      </w:r>
      <w:r w:rsidRPr="00CF4BF1">
        <w:rPr>
          <w:szCs w:val="28"/>
          <w:highlight w:val="white"/>
        </w:rPr>
        <w:t>-</w:t>
      </w:r>
      <w:r w:rsidRPr="00CF4BF1">
        <w:rPr>
          <w:szCs w:val="28"/>
        </w:rPr>
        <w:t xml:space="preserve">support systems of the Earth at an alarming rate. Ecosystems are being degraded by rapid industrialization and relentless development. The data keeps pouring in that we are altering the climate and </w:t>
      </w:r>
      <w:proofErr w:type="spellStart"/>
      <w:r w:rsidRPr="00CF4BF1">
        <w:rPr>
          <w:szCs w:val="28"/>
        </w:rPr>
        <w:t>toxifying</w:t>
      </w:r>
      <w:proofErr w:type="spellEnd"/>
      <w:r w:rsidRPr="00CF4BF1">
        <w:rPr>
          <w:szCs w:val="28"/>
        </w:rPr>
        <w:t xml:space="preserve"> the air, water, and soil of the planet so that the health of humans and other species is at risk. </w:t>
      </w:r>
      <w:r w:rsidR="00B14749" w:rsidRPr="00CF4BF1">
        <w:rPr>
          <w:szCs w:val="28"/>
        </w:rPr>
        <w:t xml:space="preserve">Indeed, the Swedish scientist, Johan </w:t>
      </w:r>
      <w:proofErr w:type="spellStart"/>
      <w:r w:rsidR="00B14749" w:rsidRPr="00CF4BF1">
        <w:rPr>
          <w:szCs w:val="28"/>
        </w:rPr>
        <w:t>Rockstrom</w:t>
      </w:r>
      <w:proofErr w:type="spellEnd"/>
      <w:r w:rsidR="00B14749" w:rsidRPr="00CF4BF1">
        <w:rPr>
          <w:szCs w:val="28"/>
        </w:rPr>
        <w:t xml:space="preserve">, and his colleagues, are </w:t>
      </w:r>
      <w:r w:rsidR="008B291F">
        <w:rPr>
          <w:szCs w:val="28"/>
        </w:rPr>
        <w:t>examining which</w:t>
      </w:r>
      <w:r w:rsidR="00B14749" w:rsidRPr="00CF4BF1">
        <w:rPr>
          <w:szCs w:val="28"/>
        </w:rPr>
        <w:t xml:space="preserve"> planetar</w:t>
      </w:r>
      <w:r w:rsidR="00DA38FE">
        <w:rPr>
          <w:szCs w:val="28"/>
        </w:rPr>
        <w:t>y boundaries are being</w:t>
      </w:r>
      <w:r w:rsidR="00CF4BF1">
        <w:rPr>
          <w:szCs w:val="28"/>
        </w:rPr>
        <w:t xml:space="preserve"> exceeded.</w:t>
      </w:r>
      <w:r w:rsidR="00773E08">
        <w:rPr>
          <w:szCs w:val="28"/>
        </w:rPr>
        <w:t xml:space="preserve"> (</w:t>
      </w:r>
      <w:proofErr w:type="spellStart"/>
      <w:r w:rsidR="00773E08">
        <w:rPr>
          <w:szCs w:val="28"/>
        </w:rPr>
        <w:t>Rockstrom</w:t>
      </w:r>
      <w:proofErr w:type="spellEnd"/>
      <w:r w:rsidR="00773E08">
        <w:rPr>
          <w:szCs w:val="28"/>
        </w:rPr>
        <w:t xml:space="preserve"> and Klum, 2015)</w:t>
      </w:r>
    </w:p>
    <w:p w14:paraId="311483BD" w14:textId="77777777" w:rsidR="00B14749" w:rsidRPr="00CF4BF1" w:rsidRDefault="00B14749" w:rsidP="00BE54F9">
      <w:pPr>
        <w:widowControl w:val="0"/>
        <w:tabs>
          <w:tab w:val="left" w:pos="9270"/>
          <w:tab w:val="left" w:pos="9360"/>
        </w:tabs>
        <w:autoSpaceDE w:val="0"/>
        <w:autoSpaceDN w:val="0"/>
        <w:adjustRightInd w:val="0"/>
        <w:ind w:right="-634"/>
        <w:outlineLvl w:val="0"/>
        <w:rPr>
          <w:szCs w:val="28"/>
        </w:rPr>
      </w:pPr>
    </w:p>
    <w:p w14:paraId="6D9D030B" w14:textId="5EC08625" w:rsidR="00715D22" w:rsidRPr="00CF4BF1"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The explosion of population </w:t>
      </w:r>
      <w:r w:rsidR="00893568">
        <w:rPr>
          <w:szCs w:val="28"/>
        </w:rPr>
        <w:t>from 3 billion in 1960</w:t>
      </w:r>
      <w:r w:rsidR="000B0467">
        <w:rPr>
          <w:szCs w:val="28"/>
        </w:rPr>
        <w:t xml:space="preserve"> </w:t>
      </w:r>
      <w:r w:rsidRPr="00CF4BF1">
        <w:rPr>
          <w:szCs w:val="28"/>
        </w:rPr>
        <w:t xml:space="preserve">to </w:t>
      </w:r>
      <w:r w:rsidR="006C65B0" w:rsidRPr="00CF4BF1">
        <w:rPr>
          <w:szCs w:val="28"/>
          <w:highlight w:val="white"/>
        </w:rPr>
        <w:t>more the</w:t>
      </w:r>
      <w:r w:rsidRPr="00CF4BF1">
        <w:rPr>
          <w:szCs w:val="28"/>
          <w:highlight w:val="white"/>
        </w:rPr>
        <w:t xml:space="preserve">n </w:t>
      </w:r>
      <w:r w:rsidRPr="00CF4BF1">
        <w:rPr>
          <w:szCs w:val="28"/>
        </w:rPr>
        <w:t xml:space="preserve">7 billion </w:t>
      </w:r>
      <w:r w:rsidR="000B0467">
        <w:rPr>
          <w:szCs w:val="28"/>
        </w:rPr>
        <w:t xml:space="preserve">currently </w:t>
      </w:r>
      <w:r w:rsidRPr="00CF4BF1">
        <w:rPr>
          <w:szCs w:val="28"/>
        </w:rPr>
        <w:t xml:space="preserve">and the subsequent demands on the natural world </w:t>
      </w:r>
      <w:r w:rsidR="00CF4BF1">
        <w:rPr>
          <w:szCs w:val="28"/>
        </w:rPr>
        <w:t>seem to be</w:t>
      </w:r>
      <w:r w:rsidRPr="00CF4BF1">
        <w:rPr>
          <w:szCs w:val="28"/>
        </w:rPr>
        <w:t xml:space="preserve"> on an unsustainable course. </w:t>
      </w:r>
      <w:r w:rsidR="00715D22" w:rsidRPr="00CF4BF1">
        <w:rPr>
          <w:szCs w:val="28"/>
        </w:rPr>
        <w:t>The demands include meeting basic human needs of a majority of the world’s people, but also feeding the insatiable desire for good</w:t>
      </w:r>
      <w:r w:rsidR="00893568">
        <w:rPr>
          <w:szCs w:val="28"/>
        </w:rPr>
        <w:t>s and comfort spread by the allure</w:t>
      </w:r>
      <w:r w:rsidR="00715D22" w:rsidRPr="00CF4BF1">
        <w:rPr>
          <w:szCs w:val="28"/>
        </w:rPr>
        <w:t xml:space="preserve"> of materialism. </w:t>
      </w:r>
      <w:r w:rsidR="006C65B0" w:rsidRPr="00CF4BF1">
        <w:rPr>
          <w:szCs w:val="28"/>
        </w:rPr>
        <w:t>The first is often called sustainable development; the second is unsustainable consumption. The challenge of rapid economic growth and consumption</w:t>
      </w:r>
      <w:r w:rsidR="00CF4BF1">
        <w:rPr>
          <w:szCs w:val="28"/>
        </w:rPr>
        <w:t xml:space="preserve"> has brought on destabilizing </w:t>
      </w:r>
      <w:r w:rsidR="00AD27F5" w:rsidRPr="00CF4BF1">
        <w:rPr>
          <w:szCs w:val="28"/>
        </w:rPr>
        <w:t xml:space="preserve">climate change. This is coming </w:t>
      </w:r>
      <w:r w:rsidR="0079339E" w:rsidRPr="00CF4BF1">
        <w:rPr>
          <w:szCs w:val="28"/>
        </w:rPr>
        <w:t xml:space="preserve">into full focus in alarming ways including increased floods and </w:t>
      </w:r>
      <w:r w:rsidR="00AD27F5" w:rsidRPr="00CF4BF1">
        <w:rPr>
          <w:szCs w:val="28"/>
        </w:rPr>
        <w:t>hurricanes, droughts and famine, rising seas and warming oceans.</w:t>
      </w:r>
      <w:r w:rsidR="00B14749" w:rsidRPr="00CF4BF1">
        <w:rPr>
          <w:szCs w:val="28"/>
        </w:rPr>
        <w:t xml:space="preserve"> </w:t>
      </w:r>
    </w:p>
    <w:p w14:paraId="52053C3E" w14:textId="77777777" w:rsidR="00715D22" w:rsidRPr="00CF4BF1" w:rsidRDefault="00715D22" w:rsidP="00BE54F9">
      <w:pPr>
        <w:widowControl w:val="0"/>
        <w:tabs>
          <w:tab w:val="left" w:pos="9270"/>
          <w:tab w:val="left" w:pos="9360"/>
        </w:tabs>
        <w:autoSpaceDE w:val="0"/>
        <w:autoSpaceDN w:val="0"/>
        <w:adjustRightInd w:val="0"/>
        <w:ind w:right="-634"/>
        <w:outlineLvl w:val="0"/>
        <w:rPr>
          <w:szCs w:val="28"/>
        </w:rPr>
      </w:pPr>
    </w:p>
    <w:p w14:paraId="47292640" w14:textId="23DBF84C" w:rsidR="004A37E0" w:rsidRPr="00CF4BF1" w:rsidRDefault="007F56EB"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Can we </w:t>
      </w:r>
      <w:r w:rsidR="00A85802" w:rsidRPr="00CF4BF1">
        <w:rPr>
          <w:szCs w:val="28"/>
        </w:rPr>
        <w:t>turn our</w:t>
      </w:r>
      <w:r w:rsidRPr="00CF4BF1">
        <w:rPr>
          <w:szCs w:val="28"/>
        </w:rPr>
        <w:t xml:space="preserve"> course</w:t>
      </w:r>
      <w:r w:rsidR="00A85802" w:rsidRPr="00CF4BF1">
        <w:rPr>
          <w:szCs w:val="28"/>
        </w:rPr>
        <w:t xml:space="preserve"> to avert disaster</w:t>
      </w:r>
      <w:r w:rsidRPr="00CF4BF1">
        <w:rPr>
          <w:szCs w:val="28"/>
        </w:rPr>
        <w:t xml:space="preserve">? There are several indications that this may still be possible. </w:t>
      </w:r>
      <w:r w:rsidR="000B79B4" w:rsidRPr="00CF4BF1">
        <w:rPr>
          <w:szCs w:val="28"/>
        </w:rPr>
        <w:t>On September 25, 2015 after the Pope addres</w:t>
      </w:r>
      <w:r w:rsidR="008B291F">
        <w:rPr>
          <w:szCs w:val="28"/>
        </w:rPr>
        <w:t>sed the UN General Assembly, 195</w:t>
      </w:r>
      <w:r w:rsidR="000B79B4" w:rsidRPr="00CF4BF1">
        <w:rPr>
          <w:szCs w:val="28"/>
        </w:rPr>
        <w:t xml:space="preserve"> member states adopted the Sustainable Development </w:t>
      </w:r>
      <w:proofErr w:type="gramStart"/>
      <w:r w:rsidR="000B79B4" w:rsidRPr="00CF4BF1">
        <w:rPr>
          <w:szCs w:val="28"/>
        </w:rPr>
        <w:t>Goals (SDGs).</w:t>
      </w:r>
      <w:proofErr w:type="gramEnd"/>
      <w:r w:rsidR="000B79B4" w:rsidRPr="00CF4BF1">
        <w:rPr>
          <w:szCs w:val="28"/>
        </w:rPr>
        <w:t xml:space="preserve"> On</w:t>
      </w:r>
      <w:r w:rsidR="00715D22" w:rsidRPr="00CF4BF1">
        <w:rPr>
          <w:szCs w:val="28"/>
        </w:rPr>
        <w:t xml:space="preserve"> December </w:t>
      </w:r>
      <w:r w:rsidR="000B79B4" w:rsidRPr="00CF4BF1">
        <w:rPr>
          <w:szCs w:val="28"/>
        </w:rPr>
        <w:t xml:space="preserve">12, </w:t>
      </w:r>
      <w:r w:rsidR="00715D22" w:rsidRPr="00CF4BF1">
        <w:rPr>
          <w:szCs w:val="28"/>
        </w:rPr>
        <w:t xml:space="preserve">2015 </w:t>
      </w:r>
      <w:r w:rsidR="006C65B0" w:rsidRPr="00CF4BF1">
        <w:rPr>
          <w:szCs w:val="28"/>
        </w:rPr>
        <w:t>these same members states endorsed the Paris Agreement on Climate Change. Both of these are</w:t>
      </w:r>
      <w:r w:rsidR="00715D22" w:rsidRPr="00CF4BF1">
        <w:rPr>
          <w:szCs w:val="28"/>
        </w:rPr>
        <w:t xml:space="preserve"> important indication</w:t>
      </w:r>
      <w:r w:rsidR="006C65B0" w:rsidRPr="00CF4BF1">
        <w:rPr>
          <w:szCs w:val="28"/>
        </w:rPr>
        <w:t>s</w:t>
      </w:r>
      <w:r w:rsidR="00715D22" w:rsidRPr="00CF4BF1">
        <w:rPr>
          <w:szCs w:val="28"/>
        </w:rPr>
        <w:t xml:space="preserve"> of potential reversal. </w:t>
      </w:r>
      <w:r w:rsidR="006C65B0" w:rsidRPr="00CF4BF1">
        <w:rPr>
          <w:szCs w:val="28"/>
        </w:rPr>
        <w:t>The Climate Agreement</w:t>
      </w:r>
      <w:r w:rsidRPr="00CF4BF1">
        <w:rPr>
          <w:szCs w:val="28"/>
        </w:rPr>
        <w:t xml:space="preserve"> emerged from </w:t>
      </w:r>
      <w:r w:rsidR="001E636D" w:rsidRPr="00CF4BF1">
        <w:rPr>
          <w:szCs w:val="28"/>
        </w:rPr>
        <w:t xml:space="preserve">the dedicated work of </w:t>
      </w:r>
      <w:r w:rsidRPr="00CF4BF1">
        <w:rPr>
          <w:szCs w:val="28"/>
        </w:rPr>
        <w:t>gov</w:t>
      </w:r>
      <w:r w:rsidR="00080FB2" w:rsidRPr="00CF4BF1">
        <w:rPr>
          <w:szCs w:val="28"/>
        </w:rPr>
        <w:t xml:space="preserve">ernments and </w:t>
      </w:r>
      <w:r w:rsidRPr="00CF4BF1">
        <w:rPr>
          <w:szCs w:val="28"/>
        </w:rPr>
        <w:t>civil society</w:t>
      </w:r>
      <w:r w:rsidR="00080FB2" w:rsidRPr="00CF4BF1">
        <w:rPr>
          <w:szCs w:val="28"/>
        </w:rPr>
        <w:t xml:space="preserve"> along with business partners</w:t>
      </w:r>
      <w:r w:rsidR="006F023A" w:rsidRPr="00CF4BF1">
        <w:rPr>
          <w:szCs w:val="28"/>
        </w:rPr>
        <w:t>. T</w:t>
      </w:r>
      <w:r w:rsidR="001E636D" w:rsidRPr="00CF4BF1">
        <w:rPr>
          <w:szCs w:val="28"/>
        </w:rPr>
        <w:t xml:space="preserve">he leadership of UN Secretary General Ban Ki Moon and </w:t>
      </w:r>
      <w:r w:rsidR="00DA08A5" w:rsidRPr="00CF4BF1">
        <w:rPr>
          <w:szCs w:val="28"/>
        </w:rPr>
        <w:t xml:space="preserve">the Executive Secretary of the </w:t>
      </w:r>
      <w:r w:rsidR="001E636D" w:rsidRPr="00CF4BF1">
        <w:rPr>
          <w:szCs w:val="28"/>
        </w:rPr>
        <w:t>UN</w:t>
      </w:r>
      <w:r w:rsidR="00DA08A5" w:rsidRPr="00CF4BF1">
        <w:rPr>
          <w:szCs w:val="28"/>
        </w:rPr>
        <w:t xml:space="preserve"> </w:t>
      </w:r>
      <w:r w:rsidR="001E636D" w:rsidRPr="00CF4BF1">
        <w:rPr>
          <w:szCs w:val="28"/>
        </w:rPr>
        <w:t>F</w:t>
      </w:r>
      <w:r w:rsidR="00DA08A5" w:rsidRPr="00CF4BF1">
        <w:rPr>
          <w:szCs w:val="28"/>
        </w:rPr>
        <w:t xml:space="preserve">ramework Convention on </w:t>
      </w:r>
      <w:r w:rsidR="001E636D" w:rsidRPr="00CF4BF1">
        <w:rPr>
          <w:szCs w:val="28"/>
        </w:rPr>
        <w:t>C</w:t>
      </w:r>
      <w:r w:rsidR="00DA08A5" w:rsidRPr="00CF4BF1">
        <w:rPr>
          <w:szCs w:val="28"/>
        </w:rPr>
        <w:t xml:space="preserve">limate </w:t>
      </w:r>
      <w:r w:rsidR="001E636D" w:rsidRPr="00CF4BF1">
        <w:rPr>
          <w:szCs w:val="28"/>
        </w:rPr>
        <w:t>C</w:t>
      </w:r>
      <w:r w:rsidR="00DA08A5" w:rsidRPr="00CF4BF1">
        <w:rPr>
          <w:szCs w:val="28"/>
        </w:rPr>
        <w:t xml:space="preserve">hange, </w:t>
      </w:r>
      <w:r w:rsidR="001E636D" w:rsidRPr="00CF4BF1">
        <w:rPr>
          <w:szCs w:val="28"/>
        </w:rPr>
        <w:t>Christian</w:t>
      </w:r>
      <w:r w:rsidR="00DA08A5" w:rsidRPr="00CF4BF1">
        <w:rPr>
          <w:szCs w:val="28"/>
        </w:rPr>
        <w:t>a</w:t>
      </w:r>
      <w:r w:rsidR="001E636D" w:rsidRPr="00CF4BF1">
        <w:rPr>
          <w:szCs w:val="28"/>
        </w:rPr>
        <w:t xml:space="preserve"> </w:t>
      </w:r>
      <w:proofErr w:type="spellStart"/>
      <w:r w:rsidR="001E636D" w:rsidRPr="00CF4BF1">
        <w:rPr>
          <w:szCs w:val="28"/>
        </w:rPr>
        <w:t>Figueres</w:t>
      </w:r>
      <w:proofErr w:type="spellEnd"/>
      <w:r w:rsidR="00204269">
        <w:rPr>
          <w:szCs w:val="28"/>
        </w:rPr>
        <w:t>,</w:t>
      </w:r>
      <w:r w:rsidR="0079339E" w:rsidRPr="00CF4BF1">
        <w:rPr>
          <w:szCs w:val="28"/>
        </w:rPr>
        <w:t xml:space="preserve"> and many others</w:t>
      </w:r>
      <w:r w:rsidR="006F023A" w:rsidRPr="00CF4BF1">
        <w:rPr>
          <w:szCs w:val="28"/>
        </w:rPr>
        <w:t xml:space="preserve"> was indispensable</w:t>
      </w:r>
      <w:r w:rsidRPr="00CF4BF1">
        <w:rPr>
          <w:szCs w:val="28"/>
        </w:rPr>
        <w:t xml:space="preserve">. </w:t>
      </w:r>
    </w:p>
    <w:p w14:paraId="6143280F" w14:textId="77777777" w:rsidR="004A37E0" w:rsidRPr="00CF4BF1" w:rsidRDefault="004A37E0" w:rsidP="00BE54F9">
      <w:pPr>
        <w:widowControl w:val="0"/>
        <w:tabs>
          <w:tab w:val="left" w:pos="9270"/>
          <w:tab w:val="left" w:pos="9360"/>
        </w:tabs>
        <w:autoSpaceDE w:val="0"/>
        <w:autoSpaceDN w:val="0"/>
        <w:adjustRightInd w:val="0"/>
        <w:ind w:right="-634"/>
        <w:outlineLvl w:val="0"/>
        <w:rPr>
          <w:szCs w:val="28"/>
        </w:rPr>
      </w:pPr>
    </w:p>
    <w:p w14:paraId="751722A0" w14:textId="34BDE47C" w:rsidR="00BE54F9" w:rsidRPr="00CF4BF1" w:rsidRDefault="00EB0C5E" w:rsidP="00BE54F9">
      <w:pPr>
        <w:widowControl w:val="0"/>
        <w:tabs>
          <w:tab w:val="left" w:pos="9270"/>
          <w:tab w:val="left" w:pos="9360"/>
        </w:tabs>
        <w:autoSpaceDE w:val="0"/>
        <w:autoSpaceDN w:val="0"/>
        <w:adjustRightInd w:val="0"/>
        <w:ind w:right="-634"/>
        <w:outlineLvl w:val="0"/>
        <w:rPr>
          <w:szCs w:val="28"/>
        </w:rPr>
      </w:pPr>
      <w:r w:rsidRPr="00CF4BF1">
        <w:rPr>
          <w:szCs w:val="28"/>
        </w:rPr>
        <w:t>One of the</w:t>
      </w:r>
      <w:r w:rsidR="007F56EB" w:rsidRPr="00CF4BF1">
        <w:rPr>
          <w:szCs w:val="28"/>
        </w:rPr>
        <w:t xml:space="preserve"> inspiration</w:t>
      </w:r>
      <w:r w:rsidRPr="00CF4BF1">
        <w:rPr>
          <w:szCs w:val="28"/>
        </w:rPr>
        <w:t>s</w:t>
      </w:r>
      <w:r w:rsidR="007F56EB" w:rsidRPr="00CF4BF1">
        <w:rPr>
          <w:szCs w:val="28"/>
        </w:rPr>
        <w:t xml:space="preserve"> for the </w:t>
      </w:r>
      <w:r w:rsidR="006C65B0" w:rsidRPr="00CF4BF1">
        <w:rPr>
          <w:szCs w:val="28"/>
        </w:rPr>
        <w:t>C</w:t>
      </w:r>
      <w:r w:rsidR="000B79B4" w:rsidRPr="00CF4BF1">
        <w:rPr>
          <w:szCs w:val="28"/>
        </w:rPr>
        <w:t xml:space="preserve">limate </w:t>
      </w:r>
      <w:r w:rsidR="006C65B0" w:rsidRPr="00CF4BF1">
        <w:rPr>
          <w:szCs w:val="28"/>
        </w:rPr>
        <w:t>A</w:t>
      </w:r>
      <w:r w:rsidR="007F56EB" w:rsidRPr="00CF4BF1">
        <w:rPr>
          <w:szCs w:val="28"/>
        </w:rPr>
        <w:t xml:space="preserve">greement </w:t>
      </w:r>
      <w:r w:rsidR="00080FB2" w:rsidRPr="00CF4BF1">
        <w:rPr>
          <w:szCs w:val="28"/>
        </w:rPr>
        <w:t xml:space="preserve">and for the </w:t>
      </w:r>
      <w:r w:rsidR="000B79B4" w:rsidRPr="00CF4BF1">
        <w:rPr>
          <w:szCs w:val="28"/>
        </w:rPr>
        <w:t>adoption</w:t>
      </w:r>
      <w:r w:rsidR="00080FB2" w:rsidRPr="00CF4BF1">
        <w:rPr>
          <w:szCs w:val="28"/>
        </w:rPr>
        <w:t xml:space="preserve"> o</w:t>
      </w:r>
      <w:r w:rsidR="000B79B4" w:rsidRPr="00CF4BF1">
        <w:rPr>
          <w:szCs w:val="28"/>
        </w:rPr>
        <w:t>f</w:t>
      </w:r>
      <w:r w:rsidR="00080FB2" w:rsidRPr="00CF4BF1">
        <w:rPr>
          <w:szCs w:val="28"/>
        </w:rPr>
        <w:t xml:space="preserve"> the Sustainable Development Goals </w:t>
      </w:r>
      <w:r w:rsidR="007F56EB" w:rsidRPr="00CF4BF1">
        <w:rPr>
          <w:szCs w:val="28"/>
        </w:rPr>
        <w:t>was the release of the Papal Encyclical</w:t>
      </w:r>
      <w:r w:rsidR="00DA08A5" w:rsidRPr="00CF4BF1">
        <w:rPr>
          <w:szCs w:val="28"/>
        </w:rPr>
        <w:t xml:space="preserve">, </w:t>
      </w:r>
      <w:proofErr w:type="spellStart"/>
      <w:r w:rsidR="00DA08A5" w:rsidRPr="00CF4BF1">
        <w:rPr>
          <w:i/>
          <w:szCs w:val="28"/>
        </w:rPr>
        <w:t>Laudato</w:t>
      </w:r>
      <w:proofErr w:type="spellEnd"/>
      <w:r w:rsidR="00DA08A5" w:rsidRPr="00CF4BF1">
        <w:rPr>
          <w:i/>
          <w:szCs w:val="28"/>
        </w:rPr>
        <w:t xml:space="preserve"> Si</w:t>
      </w:r>
      <w:r w:rsidR="008A2AF4">
        <w:rPr>
          <w:i/>
          <w:szCs w:val="28"/>
        </w:rPr>
        <w:t>’</w:t>
      </w:r>
      <w:r w:rsidR="00080FB2" w:rsidRPr="00CF4BF1">
        <w:rPr>
          <w:i/>
          <w:szCs w:val="28"/>
        </w:rPr>
        <w:t xml:space="preserve"> </w:t>
      </w:r>
      <w:r w:rsidR="00DA08A5" w:rsidRPr="00CF4BF1">
        <w:rPr>
          <w:szCs w:val="28"/>
        </w:rPr>
        <w:t>in June 2015</w:t>
      </w:r>
      <w:r w:rsidR="00080FB2" w:rsidRPr="00CF4BF1">
        <w:rPr>
          <w:szCs w:val="28"/>
        </w:rPr>
        <w:t>. The encyclical</w:t>
      </w:r>
      <w:r w:rsidR="007F56EB" w:rsidRPr="00CF4BF1">
        <w:rPr>
          <w:szCs w:val="28"/>
        </w:rPr>
        <w:t xml:space="preserve"> </w:t>
      </w:r>
      <w:r w:rsidR="000B0467">
        <w:rPr>
          <w:szCs w:val="28"/>
        </w:rPr>
        <w:t>encouraged</w:t>
      </w:r>
      <w:r w:rsidR="007F56EB" w:rsidRPr="00CF4BF1">
        <w:rPr>
          <w:szCs w:val="28"/>
        </w:rPr>
        <w:t xml:space="preserve"> the moral </w:t>
      </w:r>
      <w:r w:rsidR="001E636D" w:rsidRPr="00CF4BF1">
        <w:rPr>
          <w:szCs w:val="28"/>
        </w:rPr>
        <w:t xml:space="preserve">forces of </w:t>
      </w:r>
      <w:r w:rsidR="007F56EB" w:rsidRPr="00CF4BF1">
        <w:rPr>
          <w:szCs w:val="28"/>
        </w:rPr>
        <w:t xml:space="preserve">concern for </w:t>
      </w:r>
      <w:r w:rsidR="00893568">
        <w:rPr>
          <w:szCs w:val="28"/>
        </w:rPr>
        <w:t xml:space="preserve">both </w:t>
      </w:r>
      <w:r w:rsidR="007F56EB" w:rsidRPr="00CF4BF1">
        <w:rPr>
          <w:szCs w:val="28"/>
        </w:rPr>
        <w:t xml:space="preserve">the environment and </w:t>
      </w:r>
      <w:r w:rsidR="00EA6EBB" w:rsidRPr="00CF4BF1">
        <w:rPr>
          <w:szCs w:val="28"/>
        </w:rPr>
        <w:t>people to be joined in</w:t>
      </w:r>
      <w:r w:rsidR="007F56EB" w:rsidRPr="00CF4BF1">
        <w:rPr>
          <w:szCs w:val="28"/>
        </w:rPr>
        <w:t xml:space="preserve"> “integral ecology</w:t>
      </w:r>
      <w:r w:rsidR="008A2AF4">
        <w:rPr>
          <w:szCs w:val="28"/>
        </w:rPr>
        <w:t xml:space="preserve">”. </w:t>
      </w:r>
      <w:r w:rsidR="00DA08A5" w:rsidRPr="00CF4BF1">
        <w:rPr>
          <w:szCs w:val="28"/>
        </w:rPr>
        <w:t xml:space="preserve"> “The c</w:t>
      </w:r>
      <w:r w:rsidR="001E636D" w:rsidRPr="00CF4BF1">
        <w:rPr>
          <w:szCs w:val="28"/>
        </w:rPr>
        <w:t xml:space="preserve">ry of the Earth and </w:t>
      </w:r>
      <w:r w:rsidR="0051403A" w:rsidRPr="00CF4BF1">
        <w:rPr>
          <w:szCs w:val="28"/>
        </w:rPr>
        <w:t xml:space="preserve">the </w:t>
      </w:r>
      <w:r w:rsidR="001E636D" w:rsidRPr="00CF4BF1">
        <w:rPr>
          <w:szCs w:val="28"/>
        </w:rPr>
        <w:t xml:space="preserve">cry of the poor” are now linked as was not fully visible before. </w:t>
      </w:r>
      <w:r w:rsidR="00242989">
        <w:rPr>
          <w:szCs w:val="28"/>
        </w:rPr>
        <w:t>(</w:t>
      </w:r>
      <w:proofErr w:type="spellStart"/>
      <w:r w:rsidR="00242989">
        <w:rPr>
          <w:szCs w:val="28"/>
        </w:rPr>
        <w:t>Boff</w:t>
      </w:r>
      <w:proofErr w:type="spellEnd"/>
      <w:r w:rsidR="00DA0B2C">
        <w:rPr>
          <w:szCs w:val="28"/>
        </w:rPr>
        <w:t>,</w:t>
      </w:r>
      <w:r w:rsidR="00242989">
        <w:rPr>
          <w:szCs w:val="28"/>
        </w:rPr>
        <w:t xml:space="preserve"> 1997</w:t>
      </w:r>
      <w:r w:rsidR="008A2AF4">
        <w:rPr>
          <w:szCs w:val="28"/>
        </w:rPr>
        <w:t xml:space="preserve"> and in the encyclical</w:t>
      </w:r>
      <w:r w:rsidR="00242989">
        <w:rPr>
          <w:szCs w:val="28"/>
        </w:rPr>
        <w:t xml:space="preserve">) </w:t>
      </w:r>
      <w:r w:rsidR="001370E5" w:rsidRPr="00CF4BF1">
        <w:rPr>
          <w:szCs w:val="28"/>
        </w:rPr>
        <w:t>Many</w:t>
      </w:r>
      <w:r w:rsidR="00DA08A5" w:rsidRPr="00CF4BF1">
        <w:rPr>
          <w:szCs w:val="28"/>
        </w:rPr>
        <w:t xml:space="preserve"> religious and environmental communities </w:t>
      </w:r>
      <w:r w:rsidR="00DA38FE">
        <w:rPr>
          <w:szCs w:val="28"/>
        </w:rPr>
        <w:lastRenderedPageBreak/>
        <w:t>are</w:t>
      </w:r>
      <w:r w:rsidR="00DA08A5" w:rsidRPr="00CF4BF1">
        <w:rPr>
          <w:szCs w:val="28"/>
        </w:rPr>
        <w:t xml:space="preserve"> </w:t>
      </w:r>
      <w:r w:rsidR="00DA38FE">
        <w:rPr>
          <w:szCs w:val="28"/>
        </w:rPr>
        <w:t>embracing</w:t>
      </w:r>
      <w:r w:rsidR="00DA08A5" w:rsidRPr="00CF4BF1">
        <w:rPr>
          <w:szCs w:val="28"/>
        </w:rPr>
        <w:t xml:space="preserve"> this integrated perspective and will</w:t>
      </w:r>
      <w:r w:rsidR="00364956" w:rsidRPr="00CF4BF1">
        <w:rPr>
          <w:szCs w:val="28"/>
        </w:rPr>
        <w:t>, no doubt,</w:t>
      </w:r>
      <w:r w:rsidR="00DA08A5" w:rsidRPr="00CF4BF1">
        <w:rPr>
          <w:szCs w:val="28"/>
        </w:rPr>
        <w:t xml:space="preserve"> foster it going forward. </w:t>
      </w:r>
      <w:r w:rsidR="0069773A" w:rsidRPr="00CF4BF1">
        <w:rPr>
          <w:szCs w:val="28"/>
        </w:rPr>
        <w:t xml:space="preserve">The question is how can </w:t>
      </w:r>
      <w:r w:rsidR="00893568">
        <w:rPr>
          <w:szCs w:val="28"/>
        </w:rPr>
        <w:t>the world</w:t>
      </w:r>
      <w:r w:rsidR="001370E5" w:rsidRPr="00CF4BF1">
        <w:rPr>
          <w:szCs w:val="28"/>
        </w:rPr>
        <w:t xml:space="preserve"> </w:t>
      </w:r>
      <w:r w:rsidR="0069773A" w:rsidRPr="00CF4BF1">
        <w:rPr>
          <w:szCs w:val="28"/>
        </w:rPr>
        <w:t xml:space="preserve">religions contribute </w:t>
      </w:r>
      <w:r w:rsidR="00364956" w:rsidRPr="00CF4BF1">
        <w:rPr>
          <w:szCs w:val="28"/>
        </w:rPr>
        <w:t xml:space="preserve">more effectively </w:t>
      </w:r>
      <w:r w:rsidR="0069773A" w:rsidRPr="00CF4BF1">
        <w:rPr>
          <w:szCs w:val="28"/>
        </w:rPr>
        <w:t xml:space="preserve">to this </w:t>
      </w:r>
      <w:r w:rsidR="004A37E0" w:rsidRPr="00CF4BF1">
        <w:rPr>
          <w:szCs w:val="28"/>
        </w:rPr>
        <w:t>renewed</w:t>
      </w:r>
      <w:r w:rsidR="0069773A" w:rsidRPr="00CF4BF1">
        <w:rPr>
          <w:szCs w:val="28"/>
        </w:rPr>
        <w:t xml:space="preserve"> ethical momentum </w:t>
      </w:r>
      <w:r w:rsidR="00364956" w:rsidRPr="00CF4BF1">
        <w:rPr>
          <w:szCs w:val="28"/>
        </w:rPr>
        <w:t>for change</w:t>
      </w:r>
      <w:r w:rsidR="0069773A" w:rsidRPr="00CF4BF1">
        <w:rPr>
          <w:szCs w:val="28"/>
        </w:rPr>
        <w:t>.</w:t>
      </w:r>
      <w:r w:rsidR="00364956" w:rsidRPr="00CF4BF1">
        <w:rPr>
          <w:szCs w:val="28"/>
        </w:rPr>
        <w:t xml:space="preserve"> </w:t>
      </w:r>
      <w:r w:rsidR="00417E4E">
        <w:rPr>
          <w:szCs w:val="28"/>
        </w:rPr>
        <w:t>For example, what</w:t>
      </w:r>
      <w:r w:rsidR="00893568">
        <w:rPr>
          <w:szCs w:val="28"/>
        </w:rPr>
        <w:t xml:space="preserve"> will be their long-ter</w:t>
      </w:r>
      <w:r w:rsidR="00E56A71">
        <w:rPr>
          <w:szCs w:val="28"/>
        </w:rPr>
        <w:t>m response to population growth?</w:t>
      </w:r>
      <w:r w:rsidR="00417E4E">
        <w:rPr>
          <w:szCs w:val="28"/>
        </w:rPr>
        <w:t xml:space="preserve"> As</w:t>
      </w:r>
      <w:r w:rsidR="00893568">
        <w:rPr>
          <w:szCs w:val="28"/>
        </w:rPr>
        <w:t xml:space="preserve"> </w:t>
      </w:r>
      <w:proofErr w:type="gramStart"/>
      <w:r w:rsidR="00893568">
        <w:rPr>
          <w:szCs w:val="28"/>
        </w:rPr>
        <w:t xml:space="preserve">this is addressed in </w:t>
      </w:r>
      <w:r w:rsidR="00E640D5">
        <w:rPr>
          <w:szCs w:val="28"/>
        </w:rPr>
        <w:t xml:space="preserve">the article by Robert Wyman and </w:t>
      </w:r>
      <w:proofErr w:type="spellStart"/>
      <w:r w:rsidR="00E640D5">
        <w:rPr>
          <w:szCs w:val="28"/>
        </w:rPr>
        <w:t>Guigui</w:t>
      </w:r>
      <w:proofErr w:type="spellEnd"/>
      <w:r w:rsidR="00E640D5">
        <w:rPr>
          <w:szCs w:val="28"/>
        </w:rPr>
        <w:t xml:space="preserve"> Yao</w:t>
      </w:r>
      <w:proofErr w:type="gramEnd"/>
      <w:r w:rsidR="00E640D5">
        <w:rPr>
          <w:szCs w:val="28"/>
        </w:rPr>
        <w:t>,</w:t>
      </w:r>
      <w:r w:rsidR="00893568">
        <w:rPr>
          <w:szCs w:val="28"/>
        </w:rPr>
        <w:t xml:space="preserve"> we will not take it up here. </w:t>
      </w:r>
      <w:r w:rsidR="00417E4E">
        <w:rPr>
          <w:szCs w:val="28"/>
        </w:rPr>
        <w:t>Instead</w:t>
      </w:r>
      <w:r w:rsidR="00773E08">
        <w:rPr>
          <w:szCs w:val="28"/>
        </w:rPr>
        <w:t>,</w:t>
      </w:r>
      <w:r w:rsidR="00417E4E">
        <w:rPr>
          <w:szCs w:val="28"/>
        </w:rPr>
        <w:t xml:space="preserve"> we will </w:t>
      </w:r>
      <w:r w:rsidR="00773E08">
        <w:rPr>
          <w:szCs w:val="28"/>
        </w:rPr>
        <w:t>consider</w:t>
      </w:r>
      <w:r w:rsidR="00364956" w:rsidRPr="00CF4BF1">
        <w:rPr>
          <w:szCs w:val="28"/>
        </w:rPr>
        <w:t xml:space="preserve"> </w:t>
      </w:r>
      <w:r w:rsidR="00417E4E">
        <w:rPr>
          <w:szCs w:val="28"/>
        </w:rPr>
        <w:t xml:space="preserve">some of the </w:t>
      </w:r>
      <w:r w:rsidR="00364956" w:rsidRPr="00CF4BF1">
        <w:rPr>
          <w:szCs w:val="28"/>
        </w:rPr>
        <w:t>challenges and possibilities</w:t>
      </w:r>
      <w:r w:rsidR="00EA6EBB" w:rsidRPr="00CF4BF1">
        <w:rPr>
          <w:szCs w:val="28"/>
        </w:rPr>
        <w:t xml:space="preserve"> amid the dream of progress and the lure of consumption</w:t>
      </w:r>
      <w:r w:rsidR="00296B7F">
        <w:rPr>
          <w:szCs w:val="28"/>
        </w:rPr>
        <w:t>.</w:t>
      </w:r>
      <w:r w:rsidR="00893568">
        <w:rPr>
          <w:szCs w:val="28"/>
        </w:rPr>
        <w:t xml:space="preserve"> </w:t>
      </w:r>
    </w:p>
    <w:p w14:paraId="139850CF"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311B60EE" w14:textId="42F405B3" w:rsidR="007F56EB" w:rsidRPr="00CF4BF1" w:rsidRDefault="001370E5" w:rsidP="00BE54F9">
      <w:pPr>
        <w:widowControl w:val="0"/>
        <w:tabs>
          <w:tab w:val="left" w:pos="9270"/>
          <w:tab w:val="left" w:pos="9360"/>
        </w:tabs>
        <w:autoSpaceDE w:val="0"/>
        <w:autoSpaceDN w:val="0"/>
        <w:adjustRightInd w:val="0"/>
        <w:ind w:right="-634"/>
        <w:outlineLvl w:val="0"/>
        <w:rPr>
          <w:szCs w:val="28"/>
        </w:rPr>
      </w:pPr>
      <w:r w:rsidRPr="00CF4BF1">
        <w:rPr>
          <w:szCs w:val="28"/>
        </w:rPr>
        <w:t>Challenge</w:t>
      </w:r>
      <w:r w:rsidR="0079339E" w:rsidRPr="00CF4BF1">
        <w:rPr>
          <w:szCs w:val="28"/>
        </w:rPr>
        <w:t>s</w:t>
      </w:r>
      <w:r w:rsidRPr="00CF4BF1">
        <w:rPr>
          <w:szCs w:val="28"/>
        </w:rPr>
        <w:t xml:space="preserve">: </w:t>
      </w:r>
      <w:r w:rsidR="00823222">
        <w:rPr>
          <w:szCs w:val="28"/>
        </w:rPr>
        <w:t xml:space="preserve">The </w:t>
      </w:r>
      <w:r w:rsidR="0079339E" w:rsidRPr="00CF4BF1">
        <w:rPr>
          <w:szCs w:val="28"/>
        </w:rPr>
        <w:t xml:space="preserve">Dream of </w:t>
      </w:r>
      <w:r w:rsidR="007F56EB" w:rsidRPr="00CF4BF1">
        <w:rPr>
          <w:szCs w:val="28"/>
        </w:rPr>
        <w:t xml:space="preserve">Progress and </w:t>
      </w:r>
      <w:r w:rsidR="0079339E" w:rsidRPr="00CF4BF1">
        <w:rPr>
          <w:szCs w:val="28"/>
        </w:rPr>
        <w:t xml:space="preserve">the Religion of </w:t>
      </w:r>
      <w:r w:rsidR="007F56EB" w:rsidRPr="00CF4BF1">
        <w:rPr>
          <w:szCs w:val="28"/>
        </w:rPr>
        <w:t xml:space="preserve">Consumption </w:t>
      </w:r>
    </w:p>
    <w:p w14:paraId="02624E80" w14:textId="77777777" w:rsidR="007F56EB" w:rsidRPr="00CF4BF1" w:rsidRDefault="007F56EB" w:rsidP="00BE54F9">
      <w:pPr>
        <w:widowControl w:val="0"/>
        <w:tabs>
          <w:tab w:val="left" w:pos="9270"/>
          <w:tab w:val="left" w:pos="9360"/>
        </w:tabs>
        <w:autoSpaceDE w:val="0"/>
        <w:autoSpaceDN w:val="0"/>
        <w:adjustRightInd w:val="0"/>
        <w:ind w:right="-634"/>
        <w:outlineLvl w:val="0"/>
        <w:rPr>
          <w:szCs w:val="28"/>
        </w:rPr>
      </w:pPr>
    </w:p>
    <w:p w14:paraId="5560D244" w14:textId="6D0C4539" w:rsidR="00BE54F9" w:rsidRPr="00CF4BF1" w:rsidRDefault="00715D22" w:rsidP="00BE54F9">
      <w:pPr>
        <w:widowControl w:val="0"/>
        <w:tabs>
          <w:tab w:val="left" w:pos="9270"/>
          <w:tab w:val="left" w:pos="9360"/>
        </w:tabs>
        <w:autoSpaceDE w:val="0"/>
        <w:autoSpaceDN w:val="0"/>
        <w:adjustRightInd w:val="0"/>
        <w:ind w:right="-634"/>
        <w:outlineLvl w:val="0"/>
        <w:rPr>
          <w:szCs w:val="28"/>
        </w:rPr>
      </w:pPr>
      <w:r w:rsidRPr="00CF4BF1">
        <w:rPr>
          <w:szCs w:val="28"/>
        </w:rPr>
        <w:t>C</w:t>
      </w:r>
      <w:r w:rsidR="00BE54F9" w:rsidRPr="00CF4BF1">
        <w:rPr>
          <w:szCs w:val="28"/>
        </w:rPr>
        <w:t>onsumption appears to have become an ideology or quasi-religion</w:t>
      </w:r>
      <w:r w:rsidR="000B0467">
        <w:rPr>
          <w:szCs w:val="28"/>
        </w:rPr>
        <w:t>,</w:t>
      </w:r>
      <w:r w:rsidR="00E63B0C" w:rsidRPr="00CF4BF1">
        <w:rPr>
          <w:szCs w:val="28"/>
        </w:rPr>
        <w:t xml:space="preserve"> not only in the West </w:t>
      </w:r>
      <w:r w:rsidR="00E56A71" w:rsidRPr="00CF4BF1">
        <w:rPr>
          <w:szCs w:val="28"/>
        </w:rPr>
        <w:t>but also</w:t>
      </w:r>
      <w:r w:rsidR="00E63B0C" w:rsidRPr="00CF4BF1">
        <w:rPr>
          <w:szCs w:val="28"/>
        </w:rPr>
        <w:t xml:space="preserve"> around the world</w:t>
      </w:r>
      <w:r w:rsidR="00BE54F9" w:rsidRPr="00CF4BF1">
        <w:rPr>
          <w:szCs w:val="28"/>
        </w:rPr>
        <w:t>. Faith in economic growth drives both producers and consumers.</w:t>
      </w:r>
      <w:r w:rsidR="00893568">
        <w:rPr>
          <w:szCs w:val="28"/>
        </w:rPr>
        <w:t xml:space="preserve"> The</w:t>
      </w:r>
      <w:r w:rsidR="001370E5" w:rsidRPr="00CF4BF1">
        <w:rPr>
          <w:szCs w:val="28"/>
        </w:rPr>
        <w:t xml:space="preserve"> dream of progress is becoming a distorted one. </w:t>
      </w:r>
      <w:r w:rsidR="00BE54F9" w:rsidRPr="00CF4BF1">
        <w:rPr>
          <w:szCs w:val="28"/>
        </w:rPr>
        <w:t>This convergence of our unlimited demands with an unquestioned faith in economic progress raises questions about the roles o</w:t>
      </w:r>
      <w:r w:rsidR="00664E47" w:rsidRPr="00CF4BF1">
        <w:rPr>
          <w:szCs w:val="28"/>
        </w:rPr>
        <w:t>f religions in</w:t>
      </w:r>
      <w:r w:rsidR="00BE54F9" w:rsidRPr="00CF4BF1">
        <w:rPr>
          <w:szCs w:val="28"/>
        </w:rPr>
        <w:t xml:space="preserve"> encouraging, discouraging, or ign</w:t>
      </w:r>
      <w:r w:rsidR="00204269">
        <w:rPr>
          <w:szCs w:val="28"/>
        </w:rPr>
        <w:t>oring our dominant drive toward</w:t>
      </w:r>
      <w:r w:rsidR="00BE54F9" w:rsidRPr="00CF4BF1">
        <w:rPr>
          <w:szCs w:val="28"/>
        </w:rPr>
        <w:t xml:space="preserve"> </w:t>
      </w:r>
      <w:r w:rsidR="000B0467">
        <w:rPr>
          <w:szCs w:val="28"/>
        </w:rPr>
        <w:t xml:space="preserve">appropriately </w:t>
      </w:r>
      <w:r w:rsidR="00BE54F9" w:rsidRPr="00CF4BF1">
        <w:rPr>
          <w:szCs w:val="28"/>
        </w:rPr>
        <w:t xml:space="preserve">satisfying </w:t>
      </w:r>
      <w:r w:rsidR="000B0467">
        <w:rPr>
          <w:szCs w:val="28"/>
        </w:rPr>
        <w:t xml:space="preserve">material needs or inappropriately indulging </w:t>
      </w:r>
      <w:r w:rsidR="00BE54F9" w:rsidRPr="00CF4BF1">
        <w:rPr>
          <w:szCs w:val="28"/>
        </w:rPr>
        <w:t xml:space="preserve">material </w:t>
      </w:r>
      <w:r w:rsidR="000B0467">
        <w:rPr>
          <w:szCs w:val="28"/>
        </w:rPr>
        <w:t>desires</w:t>
      </w:r>
      <w:r w:rsidR="00BE54F9" w:rsidRPr="00CF4BF1">
        <w:rPr>
          <w:szCs w:val="28"/>
        </w:rPr>
        <w:t>.</w:t>
      </w:r>
      <w:r w:rsidR="000B0467">
        <w:rPr>
          <w:szCs w:val="28"/>
        </w:rPr>
        <w:t xml:space="preserve"> Integral ecology supports the former and critiques the latter.</w:t>
      </w:r>
    </w:p>
    <w:p w14:paraId="7E6F55F6"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1041C7B7" w14:textId="51AF200F" w:rsidR="00BE54F9" w:rsidRPr="00CF4BF1" w:rsidRDefault="008A0D2F" w:rsidP="00BE54F9">
      <w:pPr>
        <w:widowControl w:val="0"/>
        <w:tabs>
          <w:tab w:val="left" w:pos="9270"/>
          <w:tab w:val="left" w:pos="9360"/>
        </w:tabs>
        <w:autoSpaceDE w:val="0"/>
        <w:autoSpaceDN w:val="0"/>
        <w:adjustRightInd w:val="0"/>
        <w:ind w:right="-634"/>
        <w:outlineLvl w:val="0"/>
        <w:rPr>
          <w:szCs w:val="28"/>
        </w:rPr>
      </w:pPr>
      <w:r>
        <w:rPr>
          <w:szCs w:val="28"/>
        </w:rPr>
        <w:t xml:space="preserve">Moreover, </w:t>
      </w:r>
      <w:r w:rsidR="00BE54F9" w:rsidRPr="00CF4BF1">
        <w:rPr>
          <w:szCs w:val="28"/>
        </w:rPr>
        <w:t>a consumerist ideology depends upon and simultaneously contributes to a worldview based on the instrumental rationality of the human. That is, the assumption for decision-making is that</w:t>
      </w:r>
      <w:r w:rsidR="00FA545A" w:rsidRPr="00CF4BF1">
        <w:rPr>
          <w:szCs w:val="28"/>
        </w:rPr>
        <w:t xml:space="preserve"> all choices are equally clear and </w:t>
      </w:r>
      <w:r w:rsidR="00694452" w:rsidRPr="00CF4BF1">
        <w:rPr>
          <w:szCs w:val="28"/>
        </w:rPr>
        <w:t>measurable. M</w:t>
      </w:r>
      <w:r w:rsidR="00EE5681" w:rsidRPr="00CF4BF1">
        <w:rPr>
          <w:szCs w:val="28"/>
        </w:rPr>
        <w:t>arket based m</w:t>
      </w:r>
      <w:r w:rsidR="00BE54F9" w:rsidRPr="00CF4BF1">
        <w:rPr>
          <w:szCs w:val="28"/>
        </w:rPr>
        <w:t xml:space="preserve">etrics </w:t>
      </w:r>
      <w:r w:rsidR="00694452" w:rsidRPr="00CF4BF1">
        <w:rPr>
          <w:szCs w:val="28"/>
        </w:rPr>
        <w:t xml:space="preserve">such </w:t>
      </w:r>
      <w:r w:rsidR="00BE54F9" w:rsidRPr="00CF4BF1">
        <w:rPr>
          <w:szCs w:val="28"/>
        </w:rPr>
        <w:t xml:space="preserve">as price, utility, or efficiency are dominant. This can result in </w:t>
      </w:r>
      <w:r w:rsidR="00E8202C" w:rsidRPr="00CF4BF1">
        <w:rPr>
          <w:szCs w:val="28"/>
        </w:rPr>
        <w:t xml:space="preserve">utilitarian views of a forest </w:t>
      </w:r>
      <w:r w:rsidR="00BE54F9" w:rsidRPr="00CF4BF1">
        <w:rPr>
          <w:szCs w:val="28"/>
        </w:rPr>
        <w:t>as so much boar</w:t>
      </w:r>
      <w:r w:rsidR="00664E47" w:rsidRPr="00CF4BF1">
        <w:rPr>
          <w:szCs w:val="28"/>
        </w:rPr>
        <w:t xml:space="preserve">d </w:t>
      </w:r>
      <w:proofErr w:type="gramStart"/>
      <w:r w:rsidR="00BE54F9" w:rsidRPr="00CF4BF1">
        <w:rPr>
          <w:szCs w:val="28"/>
        </w:rPr>
        <w:t>feet</w:t>
      </w:r>
      <w:proofErr w:type="gramEnd"/>
      <w:r w:rsidR="00BE54F9" w:rsidRPr="00CF4BF1">
        <w:rPr>
          <w:szCs w:val="28"/>
        </w:rPr>
        <w:t xml:space="preserve"> or </w:t>
      </w:r>
      <w:r w:rsidR="008B291F">
        <w:rPr>
          <w:szCs w:val="28"/>
        </w:rPr>
        <w:t xml:space="preserve">simply </w:t>
      </w:r>
      <w:r w:rsidR="00BE54F9" w:rsidRPr="00CF4BF1">
        <w:rPr>
          <w:szCs w:val="28"/>
        </w:rPr>
        <w:t>as a mechanistic c</w:t>
      </w:r>
      <w:r w:rsidR="00E8202C" w:rsidRPr="00CF4BF1">
        <w:rPr>
          <w:szCs w:val="28"/>
        </w:rPr>
        <w:t>omplex of eco</w:t>
      </w:r>
      <w:r w:rsidR="00BE54F9" w:rsidRPr="00CF4BF1">
        <w:rPr>
          <w:szCs w:val="28"/>
        </w:rPr>
        <w:t xml:space="preserve">systems that provide services to the human. </w:t>
      </w:r>
    </w:p>
    <w:p w14:paraId="39A44E0A"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6F52A714" w14:textId="41CDDFDB" w:rsidR="00BE54F9"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One long-term effect </w:t>
      </w:r>
      <w:r w:rsidR="00694452" w:rsidRPr="00CF4BF1">
        <w:rPr>
          <w:szCs w:val="28"/>
        </w:rPr>
        <w:t xml:space="preserve">of this </w:t>
      </w:r>
      <w:r w:rsidRPr="00CF4BF1">
        <w:rPr>
          <w:szCs w:val="28"/>
        </w:rPr>
        <w:t xml:space="preserve">is that the individual human decision-maker is </w:t>
      </w:r>
      <w:r w:rsidR="00DA38FE">
        <w:rPr>
          <w:szCs w:val="28"/>
        </w:rPr>
        <w:t xml:space="preserve">further </w:t>
      </w:r>
      <w:r w:rsidRPr="00CF4BF1">
        <w:rPr>
          <w:szCs w:val="28"/>
        </w:rPr>
        <w:t>distanced from nature because nature is reduced to measurable entities</w:t>
      </w:r>
      <w:r w:rsidR="00EE5681" w:rsidRPr="00CF4BF1">
        <w:rPr>
          <w:szCs w:val="28"/>
        </w:rPr>
        <w:t xml:space="preserve"> for profit or use</w:t>
      </w:r>
      <w:r w:rsidRPr="00CF4BF1">
        <w:rPr>
          <w:szCs w:val="28"/>
        </w:rPr>
        <w:t>. From this perspective we humans may be isolated in our perceived uniqueness as something apart from the biological web of life. In this context</w:t>
      </w:r>
      <w:r w:rsidR="001370E5" w:rsidRPr="00CF4BF1">
        <w:rPr>
          <w:szCs w:val="28"/>
        </w:rPr>
        <w:t>,</w:t>
      </w:r>
      <w:r w:rsidRPr="00CF4BF1">
        <w:rPr>
          <w:szCs w:val="28"/>
        </w:rPr>
        <w:t xml:space="preserve"> humans do not seek identity and meaning in the numinous beauty of the world, </w:t>
      </w:r>
      <w:r w:rsidR="00E8202C" w:rsidRPr="00CF4BF1">
        <w:rPr>
          <w:szCs w:val="28"/>
        </w:rPr>
        <w:t>n</w:t>
      </w:r>
      <w:r w:rsidRPr="00CF4BF1">
        <w:rPr>
          <w:szCs w:val="28"/>
        </w:rPr>
        <w:t xml:space="preserve">or </w:t>
      </w:r>
      <w:r w:rsidR="00E8202C" w:rsidRPr="00CF4BF1">
        <w:rPr>
          <w:szCs w:val="28"/>
        </w:rPr>
        <w:t xml:space="preserve">do they </w:t>
      </w:r>
      <w:r w:rsidRPr="00CF4BF1">
        <w:rPr>
          <w:szCs w:val="28"/>
        </w:rPr>
        <w:t xml:space="preserve">experience themselves as dependent on a complex of life-supporting interactions of air, water, and soil. Rather, this logic sees humans as independent, rational decision-makers who find their meaning and identity in systems of management that now attempt to co-opt the language of conservation and environmental concern. </w:t>
      </w:r>
      <w:r w:rsidR="00694452" w:rsidRPr="00CF4BF1">
        <w:rPr>
          <w:szCs w:val="28"/>
        </w:rPr>
        <w:t>H</w:t>
      </w:r>
      <w:r w:rsidRPr="00CF4BF1">
        <w:rPr>
          <w:szCs w:val="28"/>
        </w:rPr>
        <w:t xml:space="preserve">appiness </w:t>
      </w:r>
      <w:r w:rsidR="00694452" w:rsidRPr="00CF4BF1">
        <w:rPr>
          <w:szCs w:val="28"/>
        </w:rPr>
        <w:t>is</w:t>
      </w:r>
      <w:r w:rsidRPr="00CF4BF1">
        <w:rPr>
          <w:szCs w:val="28"/>
        </w:rPr>
        <w:t xml:space="preserve"> derived from simply </w:t>
      </w:r>
      <w:r w:rsidR="00773E08">
        <w:rPr>
          <w:szCs w:val="28"/>
        </w:rPr>
        <w:t xml:space="preserve">creating and </w:t>
      </w:r>
      <w:r w:rsidRPr="00CF4BF1">
        <w:rPr>
          <w:szCs w:val="28"/>
        </w:rPr>
        <w:t xml:space="preserve">having more </w:t>
      </w:r>
      <w:r w:rsidR="00157A51">
        <w:rPr>
          <w:szCs w:val="28"/>
        </w:rPr>
        <w:t>material goods</w:t>
      </w:r>
      <w:r w:rsidRPr="00CF4BF1">
        <w:rPr>
          <w:szCs w:val="28"/>
        </w:rPr>
        <w:t xml:space="preserve">. </w:t>
      </w:r>
      <w:r w:rsidR="00773E08">
        <w:rPr>
          <w:szCs w:val="28"/>
        </w:rPr>
        <w:t xml:space="preserve">This perspective reflects a reading of our current </w:t>
      </w:r>
      <w:r w:rsidR="00166B76">
        <w:rPr>
          <w:szCs w:val="28"/>
        </w:rPr>
        <w:t xml:space="preserve">geological </w:t>
      </w:r>
      <w:r w:rsidR="00773E08">
        <w:rPr>
          <w:szCs w:val="28"/>
        </w:rPr>
        <w:t>period as human induced</w:t>
      </w:r>
      <w:r w:rsidR="006D2AD1">
        <w:rPr>
          <w:szCs w:val="28"/>
        </w:rPr>
        <w:t xml:space="preserve"> by our growth as a species that is now controlling the planet</w:t>
      </w:r>
      <w:r w:rsidR="00773E08">
        <w:rPr>
          <w:szCs w:val="28"/>
        </w:rPr>
        <w:t>.</w:t>
      </w:r>
      <w:r w:rsidR="00FE64AA">
        <w:rPr>
          <w:szCs w:val="28"/>
        </w:rPr>
        <w:t xml:space="preserve"> This current </w:t>
      </w:r>
      <w:r w:rsidR="006D2AD1">
        <w:rPr>
          <w:szCs w:val="28"/>
        </w:rPr>
        <w:t>era</w:t>
      </w:r>
      <w:r w:rsidR="00FE64AA">
        <w:rPr>
          <w:szCs w:val="28"/>
        </w:rPr>
        <w:t xml:space="preserve"> is being called the “Anthropocene”</w:t>
      </w:r>
      <w:r w:rsidR="006D2AD1">
        <w:rPr>
          <w:szCs w:val="28"/>
        </w:rPr>
        <w:t xml:space="preserve"> because of our effect on the planet in contrast to the </w:t>
      </w:r>
      <w:r w:rsidR="00166B76">
        <w:rPr>
          <w:szCs w:val="28"/>
        </w:rPr>
        <w:t>prior</w:t>
      </w:r>
      <w:r w:rsidR="006D2AD1">
        <w:rPr>
          <w:szCs w:val="28"/>
        </w:rPr>
        <w:t xml:space="preserve"> 12</w:t>
      </w:r>
      <w:proofErr w:type="gramStart"/>
      <w:r w:rsidR="006D2AD1">
        <w:rPr>
          <w:szCs w:val="28"/>
        </w:rPr>
        <w:t>,000 year</w:t>
      </w:r>
      <w:proofErr w:type="gramEnd"/>
      <w:r w:rsidR="006D2AD1">
        <w:rPr>
          <w:szCs w:val="28"/>
        </w:rPr>
        <w:t xml:space="preserve"> epoch known as the Holocene.</w:t>
      </w:r>
    </w:p>
    <w:p w14:paraId="457C35E9" w14:textId="77777777" w:rsidR="006D2AD1" w:rsidRPr="00CF4BF1" w:rsidRDefault="006D2AD1" w:rsidP="00BE54F9">
      <w:pPr>
        <w:widowControl w:val="0"/>
        <w:tabs>
          <w:tab w:val="left" w:pos="9270"/>
          <w:tab w:val="left" w:pos="9360"/>
        </w:tabs>
        <w:autoSpaceDE w:val="0"/>
        <w:autoSpaceDN w:val="0"/>
        <w:adjustRightInd w:val="0"/>
        <w:ind w:right="-634"/>
        <w:outlineLvl w:val="0"/>
        <w:rPr>
          <w:szCs w:val="28"/>
        </w:rPr>
      </w:pPr>
    </w:p>
    <w:p w14:paraId="1F69F419" w14:textId="1211A0C4" w:rsidR="00E10D3D" w:rsidRPr="00CF4BF1" w:rsidRDefault="00A87109" w:rsidP="00A87109">
      <w:pPr>
        <w:widowControl w:val="0"/>
        <w:tabs>
          <w:tab w:val="left" w:pos="9270"/>
          <w:tab w:val="left" w:pos="9360"/>
        </w:tabs>
        <w:autoSpaceDE w:val="0"/>
        <w:autoSpaceDN w:val="0"/>
        <w:adjustRightInd w:val="0"/>
        <w:ind w:right="-634"/>
        <w:outlineLvl w:val="0"/>
        <w:rPr>
          <w:szCs w:val="28"/>
        </w:rPr>
      </w:pPr>
      <w:r w:rsidRPr="00CF4BF1">
        <w:rPr>
          <w:szCs w:val="28"/>
        </w:rPr>
        <w:t xml:space="preserve">This human capacity to imagine and implement a utilitarian-based worldview regarding nature </w:t>
      </w:r>
      <w:r w:rsidR="00E63B0C" w:rsidRPr="00CF4BF1">
        <w:rPr>
          <w:szCs w:val="28"/>
        </w:rPr>
        <w:t xml:space="preserve">has </w:t>
      </w:r>
      <w:r w:rsidRPr="00CF4BF1">
        <w:rPr>
          <w:szCs w:val="28"/>
        </w:rPr>
        <w:t>undermined many of the ancient i</w:t>
      </w:r>
      <w:r w:rsidR="00E63B0C" w:rsidRPr="00CF4BF1">
        <w:rPr>
          <w:szCs w:val="28"/>
        </w:rPr>
        <w:t xml:space="preserve">nsights of the </w:t>
      </w:r>
      <w:r w:rsidR="009A010C">
        <w:rPr>
          <w:szCs w:val="28"/>
        </w:rPr>
        <w:t>world’s</w:t>
      </w:r>
      <w:r w:rsidR="00E63B0C" w:rsidRPr="00CF4BF1">
        <w:rPr>
          <w:szCs w:val="28"/>
        </w:rPr>
        <w:t xml:space="preserve"> religious and spiritual traditions</w:t>
      </w:r>
      <w:r w:rsidRPr="00CF4BF1">
        <w:rPr>
          <w:szCs w:val="28"/>
        </w:rPr>
        <w:t xml:space="preserve">. For example, some religions, </w:t>
      </w:r>
      <w:r w:rsidR="00DA38FE">
        <w:rPr>
          <w:szCs w:val="28"/>
        </w:rPr>
        <w:t>attracted</w:t>
      </w:r>
      <w:r w:rsidRPr="00CF4BF1">
        <w:rPr>
          <w:szCs w:val="28"/>
        </w:rPr>
        <w:t xml:space="preserve"> by the individualistic orientations of market rationalism and short-term benefits of social imp</w:t>
      </w:r>
      <w:r w:rsidR="00E10D3D" w:rsidRPr="00CF4BF1">
        <w:rPr>
          <w:szCs w:val="28"/>
        </w:rPr>
        <w:t>rovement, seized upon</w:t>
      </w:r>
      <w:r w:rsidRPr="00CF4BF1">
        <w:rPr>
          <w:szCs w:val="28"/>
        </w:rPr>
        <w:t xml:space="preserve"> material accumulation as containing divine </w:t>
      </w:r>
      <w:r w:rsidR="00E10D3D" w:rsidRPr="00CF4BF1">
        <w:rPr>
          <w:szCs w:val="28"/>
        </w:rPr>
        <w:t>sanction</w:t>
      </w:r>
      <w:r w:rsidRPr="00CF4BF1">
        <w:rPr>
          <w:szCs w:val="28"/>
        </w:rPr>
        <w:t>. Thus, Max Weber id</w:t>
      </w:r>
      <w:r w:rsidR="00DA0B2C">
        <w:rPr>
          <w:szCs w:val="28"/>
        </w:rPr>
        <w:t xml:space="preserve">entified the rise of Protestantism </w:t>
      </w:r>
      <w:r w:rsidRPr="00CF4BF1">
        <w:rPr>
          <w:szCs w:val="28"/>
        </w:rPr>
        <w:t xml:space="preserve">with an ethos of inspirited work and accumulated capital. </w:t>
      </w:r>
    </w:p>
    <w:p w14:paraId="54670F10" w14:textId="77777777" w:rsidR="00E10D3D" w:rsidRPr="00CF4BF1" w:rsidRDefault="00E10D3D" w:rsidP="00A87109">
      <w:pPr>
        <w:widowControl w:val="0"/>
        <w:tabs>
          <w:tab w:val="left" w:pos="9270"/>
          <w:tab w:val="left" w:pos="9360"/>
        </w:tabs>
        <w:autoSpaceDE w:val="0"/>
        <w:autoSpaceDN w:val="0"/>
        <w:adjustRightInd w:val="0"/>
        <w:ind w:right="-634"/>
        <w:outlineLvl w:val="0"/>
        <w:rPr>
          <w:szCs w:val="28"/>
        </w:rPr>
      </w:pPr>
    </w:p>
    <w:p w14:paraId="2D32FD52" w14:textId="311AE6DE" w:rsidR="00A87109" w:rsidRPr="00CF4BF1" w:rsidRDefault="00A87109" w:rsidP="00A87109">
      <w:pPr>
        <w:widowControl w:val="0"/>
        <w:tabs>
          <w:tab w:val="left" w:pos="9270"/>
          <w:tab w:val="left" w:pos="9360"/>
        </w:tabs>
        <w:autoSpaceDE w:val="0"/>
        <w:autoSpaceDN w:val="0"/>
        <w:adjustRightInd w:val="0"/>
        <w:ind w:right="-634"/>
        <w:outlineLvl w:val="0"/>
        <w:rPr>
          <w:szCs w:val="28"/>
        </w:rPr>
      </w:pPr>
      <w:r w:rsidRPr="00CF4BF1">
        <w:rPr>
          <w:szCs w:val="28"/>
        </w:rPr>
        <w:t xml:space="preserve">Weber also </w:t>
      </w:r>
      <w:r w:rsidR="00E10D3D" w:rsidRPr="00CF4BF1">
        <w:rPr>
          <w:szCs w:val="28"/>
        </w:rPr>
        <w:t>identified the growing</w:t>
      </w:r>
      <w:r w:rsidRPr="00CF4BF1">
        <w:rPr>
          <w:szCs w:val="28"/>
        </w:rPr>
        <w:t xml:space="preserve"> disenchantment from the world </w:t>
      </w:r>
      <w:r w:rsidR="00E10D3D" w:rsidRPr="00CF4BF1">
        <w:rPr>
          <w:szCs w:val="28"/>
        </w:rPr>
        <w:t>of nature with the rise of</w:t>
      </w:r>
      <w:r w:rsidRPr="00CF4BF1">
        <w:rPr>
          <w:szCs w:val="28"/>
        </w:rPr>
        <w:t xml:space="preserve"> global capitalism. </w:t>
      </w:r>
      <w:r w:rsidR="00475188">
        <w:rPr>
          <w:szCs w:val="28"/>
        </w:rPr>
        <w:t xml:space="preserve">Karl Marx recognized the “metabolic rift” </w:t>
      </w:r>
      <w:r w:rsidR="00536C39">
        <w:rPr>
          <w:szCs w:val="28"/>
        </w:rPr>
        <w:t>in which human labor and nature become alienated from cycle</w:t>
      </w:r>
      <w:r w:rsidR="008A0D2F">
        <w:rPr>
          <w:szCs w:val="28"/>
        </w:rPr>
        <w:t>s</w:t>
      </w:r>
      <w:r w:rsidR="00536C39">
        <w:rPr>
          <w:szCs w:val="28"/>
        </w:rPr>
        <w:t xml:space="preserve"> of renewal</w:t>
      </w:r>
      <w:r w:rsidR="00475188">
        <w:rPr>
          <w:szCs w:val="28"/>
        </w:rPr>
        <w:t xml:space="preserve">. </w:t>
      </w:r>
      <w:r w:rsidRPr="00CF4BF1">
        <w:rPr>
          <w:szCs w:val="28"/>
        </w:rPr>
        <w:t xml:space="preserve">The earlier </w:t>
      </w:r>
      <w:r w:rsidR="00B940D8" w:rsidRPr="00CF4BF1">
        <w:rPr>
          <w:szCs w:val="28"/>
        </w:rPr>
        <w:t>mystique</w:t>
      </w:r>
      <w:r w:rsidRPr="00CF4BF1">
        <w:rPr>
          <w:szCs w:val="28"/>
        </w:rPr>
        <w:t xml:space="preserve"> of </w:t>
      </w:r>
      <w:r w:rsidR="00B940D8" w:rsidRPr="00CF4BF1">
        <w:rPr>
          <w:szCs w:val="28"/>
        </w:rPr>
        <w:t>creation was</w:t>
      </w:r>
      <w:r w:rsidRPr="00CF4BF1">
        <w:rPr>
          <w:szCs w:val="28"/>
        </w:rPr>
        <w:t xml:space="preserve"> </w:t>
      </w:r>
      <w:r w:rsidR="008F441C" w:rsidRPr="00CF4BF1">
        <w:rPr>
          <w:szCs w:val="28"/>
        </w:rPr>
        <w:t>lost</w:t>
      </w:r>
      <w:r w:rsidRPr="00CF4BF1">
        <w:rPr>
          <w:szCs w:val="28"/>
        </w:rPr>
        <w:t xml:space="preserve">. Wonder, beauty, and imagination as ways of knowing were gradually superseded by the analytical reductionism of modernity such that technological and economic entrancement </w:t>
      </w:r>
      <w:r w:rsidR="00E63B0C" w:rsidRPr="00CF4BF1">
        <w:rPr>
          <w:szCs w:val="28"/>
        </w:rPr>
        <w:t xml:space="preserve">have become </w:t>
      </w:r>
      <w:r w:rsidR="00C133C9">
        <w:rPr>
          <w:szCs w:val="28"/>
        </w:rPr>
        <w:t>key</w:t>
      </w:r>
      <w:r w:rsidRPr="00CF4BF1">
        <w:rPr>
          <w:szCs w:val="28"/>
        </w:rPr>
        <w:t xml:space="preserve"> inspirations of progress. </w:t>
      </w:r>
    </w:p>
    <w:p w14:paraId="50E0951D"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53DBC2B5" w14:textId="48C91201" w:rsidR="00FA545A" w:rsidRPr="00CF4BF1" w:rsidRDefault="008F7543" w:rsidP="00BE54F9">
      <w:pPr>
        <w:widowControl w:val="0"/>
        <w:tabs>
          <w:tab w:val="left" w:pos="9270"/>
          <w:tab w:val="left" w:pos="9360"/>
        </w:tabs>
        <w:autoSpaceDE w:val="0"/>
        <w:autoSpaceDN w:val="0"/>
        <w:adjustRightInd w:val="0"/>
        <w:ind w:right="-634"/>
        <w:outlineLvl w:val="0"/>
        <w:rPr>
          <w:szCs w:val="28"/>
        </w:rPr>
      </w:pPr>
      <w:r w:rsidRPr="00CF4BF1">
        <w:rPr>
          <w:szCs w:val="28"/>
        </w:rPr>
        <w:t>Challenges:</w:t>
      </w:r>
      <w:r w:rsidR="00A85802" w:rsidRPr="00CF4BF1">
        <w:rPr>
          <w:szCs w:val="28"/>
        </w:rPr>
        <w:t xml:space="preserve"> </w:t>
      </w:r>
      <w:r w:rsidRPr="00CF4BF1">
        <w:rPr>
          <w:szCs w:val="28"/>
        </w:rPr>
        <w:t>Religions</w:t>
      </w:r>
      <w:r w:rsidR="00FA545A" w:rsidRPr="00CF4BF1">
        <w:rPr>
          <w:szCs w:val="28"/>
        </w:rPr>
        <w:t xml:space="preserve"> </w:t>
      </w:r>
      <w:r w:rsidR="00A85802" w:rsidRPr="00CF4BF1">
        <w:rPr>
          <w:szCs w:val="28"/>
        </w:rPr>
        <w:t>Fostering</w:t>
      </w:r>
      <w:r w:rsidR="00FA545A" w:rsidRPr="00CF4BF1">
        <w:rPr>
          <w:szCs w:val="28"/>
        </w:rPr>
        <w:t xml:space="preserve"> Anthropocentrism</w:t>
      </w:r>
    </w:p>
    <w:p w14:paraId="2EFE8E79" w14:textId="77777777" w:rsidR="00FA545A" w:rsidRPr="00CF4BF1" w:rsidRDefault="00FA545A" w:rsidP="00BE54F9">
      <w:pPr>
        <w:widowControl w:val="0"/>
        <w:tabs>
          <w:tab w:val="left" w:pos="9270"/>
          <w:tab w:val="left" w:pos="9360"/>
        </w:tabs>
        <w:autoSpaceDE w:val="0"/>
        <w:autoSpaceDN w:val="0"/>
        <w:adjustRightInd w:val="0"/>
        <w:ind w:right="-634"/>
        <w:outlineLvl w:val="0"/>
        <w:rPr>
          <w:szCs w:val="28"/>
        </w:rPr>
      </w:pPr>
    </w:p>
    <w:p w14:paraId="52C55446" w14:textId="4290E8D8" w:rsidR="00BE54F9" w:rsidRPr="00CF4BF1" w:rsidRDefault="00BE54F9" w:rsidP="00BE54F9">
      <w:pPr>
        <w:widowControl w:val="0"/>
        <w:tabs>
          <w:tab w:val="left" w:pos="9270"/>
          <w:tab w:val="left" w:pos="9360"/>
        </w:tabs>
        <w:autoSpaceDE w:val="0"/>
        <w:autoSpaceDN w:val="0"/>
        <w:adjustRightInd w:val="0"/>
        <w:ind w:right="-634"/>
        <w:outlineLvl w:val="0"/>
        <w:rPr>
          <w:i/>
          <w:szCs w:val="28"/>
        </w:rPr>
      </w:pPr>
      <w:r w:rsidRPr="00CF4BF1">
        <w:rPr>
          <w:szCs w:val="28"/>
        </w:rPr>
        <w:t xml:space="preserve">This modern, </w:t>
      </w:r>
      <w:r w:rsidR="00B940D8" w:rsidRPr="00CF4BF1">
        <w:rPr>
          <w:szCs w:val="28"/>
        </w:rPr>
        <w:t>instrumental</w:t>
      </w:r>
      <w:r w:rsidR="0051403A" w:rsidRPr="00CF4BF1">
        <w:rPr>
          <w:szCs w:val="28"/>
        </w:rPr>
        <w:t xml:space="preserve"> view of matter as primarily </w:t>
      </w:r>
      <w:r w:rsidRPr="00CF4BF1">
        <w:rPr>
          <w:szCs w:val="28"/>
        </w:rPr>
        <w:t xml:space="preserve">for human </w:t>
      </w:r>
      <w:r w:rsidR="00B940D8" w:rsidRPr="00CF4BF1">
        <w:rPr>
          <w:szCs w:val="28"/>
        </w:rPr>
        <w:t xml:space="preserve">use </w:t>
      </w:r>
      <w:r w:rsidRPr="00CF4BF1">
        <w:rPr>
          <w:szCs w:val="28"/>
        </w:rPr>
        <w:t xml:space="preserve">arises in part from a dualistic Western philosophical view of mind and matter. Adapted into Jewish, Christian and Islamic religious perspectives, this dualism associates mind with the soul as a transcendent spiritual entity </w:t>
      </w:r>
      <w:r w:rsidR="00664E47" w:rsidRPr="00CF4BF1">
        <w:rPr>
          <w:szCs w:val="28"/>
        </w:rPr>
        <w:t>given</w:t>
      </w:r>
      <w:r w:rsidRPr="00CF4BF1">
        <w:rPr>
          <w:szCs w:val="28"/>
        </w:rPr>
        <w:t xml:space="preserve"> sovereignty and </w:t>
      </w:r>
      <w:r w:rsidR="00052B8E" w:rsidRPr="00CF4BF1">
        <w:rPr>
          <w:szCs w:val="28"/>
        </w:rPr>
        <w:t>dominion</w:t>
      </w:r>
      <w:r w:rsidRPr="00CF4BF1">
        <w:rPr>
          <w:szCs w:val="28"/>
        </w:rPr>
        <w:t xml:space="preserve"> over matter. Mind is often valued primarily for its rationality in contrast to</w:t>
      </w:r>
      <w:r w:rsidR="00E8202C" w:rsidRPr="00CF4BF1">
        <w:rPr>
          <w:szCs w:val="28"/>
        </w:rPr>
        <w:t xml:space="preserve"> a lifeless world</w:t>
      </w:r>
      <w:r w:rsidR="00EE5681" w:rsidRPr="00CF4BF1">
        <w:rPr>
          <w:szCs w:val="28"/>
        </w:rPr>
        <w:t>. A</w:t>
      </w:r>
      <w:r w:rsidRPr="00CF4BF1">
        <w:rPr>
          <w:szCs w:val="28"/>
        </w:rPr>
        <w:t xml:space="preserve">t </w:t>
      </w:r>
      <w:r w:rsidR="006728F9" w:rsidRPr="00CF4BF1">
        <w:rPr>
          <w:szCs w:val="28"/>
        </w:rPr>
        <w:t xml:space="preserve">the </w:t>
      </w:r>
      <w:r w:rsidR="00EE5681" w:rsidRPr="00CF4BF1">
        <w:rPr>
          <w:szCs w:val="28"/>
        </w:rPr>
        <w:t xml:space="preserve">same time </w:t>
      </w:r>
      <w:r w:rsidRPr="00CF4BF1">
        <w:rPr>
          <w:szCs w:val="28"/>
        </w:rPr>
        <w:t xml:space="preserve">we ensure our radical discontinuity from it. </w:t>
      </w:r>
    </w:p>
    <w:p w14:paraId="773ED9FE" w14:textId="77777777" w:rsidR="00BE54F9" w:rsidRPr="00CF4BF1" w:rsidRDefault="00BE54F9" w:rsidP="00BE54F9">
      <w:pPr>
        <w:widowControl w:val="0"/>
        <w:tabs>
          <w:tab w:val="left" w:pos="9270"/>
          <w:tab w:val="left" w:pos="9360"/>
        </w:tabs>
        <w:autoSpaceDE w:val="0"/>
        <w:autoSpaceDN w:val="0"/>
        <w:adjustRightInd w:val="0"/>
        <w:ind w:right="-634"/>
        <w:outlineLvl w:val="0"/>
        <w:rPr>
          <w:i/>
          <w:szCs w:val="28"/>
        </w:rPr>
      </w:pPr>
    </w:p>
    <w:p w14:paraId="413DD9F0" w14:textId="0AC87D7E" w:rsidR="00BE54F9"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Interestingly, views of the uniqueness of the human br</w:t>
      </w:r>
      <w:r w:rsidR="001E76AA" w:rsidRPr="00CF4BF1">
        <w:rPr>
          <w:szCs w:val="28"/>
        </w:rPr>
        <w:t xml:space="preserve">ing many traditional religious </w:t>
      </w:r>
      <w:r w:rsidR="00E10D3D" w:rsidRPr="00CF4BF1">
        <w:rPr>
          <w:szCs w:val="28"/>
        </w:rPr>
        <w:t>p</w:t>
      </w:r>
      <w:r w:rsidRPr="00CF4BF1">
        <w:rPr>
          <w:szCs w:val="28"/>
        </w:rPr>
        <w:t xml:space="preserve">erspectives into sync with </w:t>
      </w:r>
      <w:r w:rsidR="00382FE4" w:rsidRPr="00CF4BF1">
        <w:rPr>
          <w:szCs w:val="28"/>
        </w:rPr>
        <w:t>modern instrumental</w:t>
      </w:r>
      <w:r w:rsidRPr="00CF4BF1">
        <w:rPr>
          <w:szCs w:val="28"/>
        </w:rPr>
        <w:t xml:space="preserve"> rationalism. In Western religious </w:t>
      </w:r>
      <w:r w:rsidR="00F65E78">
        <w:rPr>
          <w:szCs w:val="28"/>
        </w:rPr>
        <w:t>traditions</w:t>
      </w:r>
      <w:r w:rsidRPr="00CF4BF1">
        <w:rPr>
          <w:szCs w:val="28"/>
        </w:rPr>
        <w:t>, for example, the human is seen a</w:t>
      </w:r>
      <w:r w:rsidR="00C133C9">
        <w:rPr>
          <w:szCs w:val="28"/>
        </w:rPr>
        <w:t>s an exclusively gifted creature</w:t>
      </w:r>
      <w:r w:rsidRPr="00CF4BF1">
        <w:rPr>
          <w:szCs w:val="28"/>
        </w:rPr>
        <w:t xml:space="preserve"> with a transcendent soul</w:t>
      </w:r>
      <w:r w:rsidR="00174985">
        <w:rPr>
          <w:szCs w:val="28"/>
        </w:rPr>
        <w:t xml:space="preserve"> that</w:t>
      </w:r>
      <w:r w:rsidRPr="00CF4BF1">
        <w:rPr>
          <w:szCs w:val="28"/>
        </w:rPr>
        <w:t xml:space="preserve"> manifests the divine image and likeness. </w:t>
      </w:r>
      <w:r w:rsidR="00F65E78">
        <w:rPr>
          <w:szCs w:val="28"/>
        </w:rPr>
        <w:t>Consequently, t</w:t>
      </w:r>
      <w:r w:rsidR="00174985" w:rsidRPr="00F65E78">
        <w:rPr>
          <w:szCs w:val="28"/>
        </w:rPr>
        <w:t xml:space="preserve">his soul </w:t>
      </w:r>
      <w:r w:rsidR="00F65E78">
        <w:rPr>
          <w:szCs w:val="28"/>
        </w:rPr>
        <w:t>should</w:t>
      </w:r>
      <w:r w:rsidR="00174985" w:rsidRPr="00F65E78">
        <w:rPr>
          <w:szCs w:val="28"/>
        </w:rPr>
        <w:t xml:space="preserve"> be liberated from the material world.</w:t>
      </w:r>
      <w:r w:rsidRPr="00CF4BF1">
        <w:rPr>
          <w:szCs w:val="28"/>
        </w:rPr>
        <w:t xml:space="preserve"> In many contemporary </w:t>
      </w:r>
      <w:r w:rsidR="00382FE4" w:rsidRPr="00CF4BF1">
        <w:rPr>
          <w:szCs w:val="28"/>
        </w:rPr>
        <w:t>reductionist</w:t>
      </w:r>
      <w:r w:rsidRPr="00CF4BF1">
        <w:rPr>
          <w:szCs w:val="28"/>
        </w:rPr>
        <w:t xml:space="preserve"> perspectives </w:t>
      </w:r>
      <w:r w:rsidR="00382FE4" w:rsidRPr="00CF4BF1">
        <w:rPr>
          <w:szCs w:val="28"/>
        </w:rPr>
        <w:t xml:space="preserve">(philosophical and scientific) </w:t>
      </w:r>
      <w:r w:rsidRPr="00CF4BF1">
        <w:rPr>
          <w:szCs w:val="28"/>
        </w:rPr>
        <w:t xml:space="preserve">the human with rational mind and technical prowess stands as the pinnacle of evolution. Ironically, religions emphasizing the uniqueness of the human as the image of God meet market-driven applied science and technology precisely at this point of the special nature of the human to justify </w:t>
      </w:r>
      <w:r w:rsidR="00C94513" w:rsidRPr="00CF4BF1">
        <w:rPr>
          <w:szCs w:val="28"/>
        </w:rPr>
        <w:t>exploitation</w:t>
      </w:r>
      <w:r w:rsidRPr="00CF4BF1">
        <w:rPr>
          <w:szCs w:val="28"/>
        </w:rPr>
        <w:t xml:space="preserve"> of the natural world. </w:t>
      </w:r>
      <w:r w:rsidR="00052B8E" w:rsidRPr="00CF4BF1">
        <w:rPr>
          <w:szCs w:val="28"/>
        </w:rPr>
        <w:t xml:space="preserve">Anthropocentrism in various forms, religious, </w:t>
      </w:r>
      <w:r w:rsidR="00FA545A" w:rsidRPr="00CF4BF1">
        <w:rPr>
          <w:szCs w:val="28"/>
        </w:rPr>
        <w:t>philosophi</w:t>
      </w:r>
      <w:r w:rsidR="00C94513" w:rsidRPr="00CF4BF1">
        <w:rPr>
          <w:szCs w:val="28"/>
        </w:rPr>
        <w:t>cal, scientific</w:t>
      </w:r>
      <w:r w:rsidR="00052B8E" w:rsidRPr="00CF4BF1">
        <w:rPr>
          <w:szCs w:val="28"/>
        </w:rPr>
        <w:t xml:space="preserve">, and economic, </w:t>
      </w:r>
      <w:r w:rsidR="00C94513" w:rsidRPr="00CF4BF1">
        <w:rPr>
          <w:szCs w:val="28"/>
        </w:rPr>
        <w:t>has led</w:t>
      </w:r>
      <w:r w:rsidR="00382FE4" w:rsidRPr="00CF4BF1">
        <w:rPr>
          <w:szCs w:val="28"/>
        </w:rPr>
        <w:t>,</w:t>
      </w:r>
      <w:r w:rsidR="00C94513" w:rsidRPr="00CF4BF1">
        <w:rPr>
          <w:szCs w:val="28"/>
        </w:rPr>
        <w:t xml:space="preserve"> </w:t>
      </w:r>
      <w:r w:rsidR="00382FE4" w:rsidRPr="00CF4BF1">
        <w:rPr>
          <w:szCs w:val="28"/>
        </w:rPr>
        <w:t xml:space="preserve">perhaps </w:t>
      </w:r>
      <w:r w:rsidR="00C94513" w:rsidRPr="00CF4BF1">
        <w:rPr>
          <w:szCs w:val="28"/>
        </w:rPr>
        <w:t>in</w:t>
      </w:r>
      <w:r w:rsidR="00FA545A" w:rsidRPr="00CF4BF1">
        <w:rPr>
          <w:szCs w:val="28"/>
        </w:rPr>
        <w:t>advertently</w:t>
      </w:r>
      <w:r w:rsidR="00382FE4" w:rsidRPr="00CF4BF1">
        <w:rPr>
          <w:szCs w:val="28"/>
        </w:rPr>
        <w:t>,</w:t>
      </w:r>
      <w:r w:rsidR="00FA545A" w:rsidRPr="00CF4BF1">
        <w:rPr>
          <w:szCs w:val="28"/>
        </w:rPr>
        <w:t xml:space="preserve"> to the dominance of humans in this modern peri</w:t>
      </w:r>
      <w:r w:rsidR="00C133C9">
        <w:rPr>
          <w:szCs w:val="28"/>
        </w:rPr>
        <w:t xml:space="preserve">od, now called the </w:t>
      </w:r>
      <w:r w:rsidR="00773E08">
        <w:rPr>
          <w:szCs w:val="28"/>
        </w:rPr>
        <w:t>Anthropocen</w:t>
      </w:r>
      <w:r w:rsidR="00C133C9">
        <w:rPr>
          <w:szCs w:val="28"/>
        </w:rPr>
        <w:t>e</w:t>
      </w:r>
      <w:r w:rsidR="00FA545A" w:rsidRPr="00CF4BF1">
        <w:rPr>
          <w:szCs w:val="28"/>
        </w:rPr>
        <w:t>.</w:t>
      </w:r>
      <w:r w:rsidR="00823222">
        <w:rPr>
          <w:szCs w:val="28"/>
        </w:rPr>
        <w:t xml:space="preserve"> </w:t>
      </w:r>
      <w:r w:rsidR="00C133C9">
        <w:rPr>
          <w:szCs w:val="28"/>
        </w:rPr>
        <w:t>(</w:t>
      </w:r>
      <w:r w:rsidR="00823222" w:rsidRPr="00536C39">
        <w:rPr>
          <w:szCs w:val="28"/>
        </w:rPr>
        <w:t>It can be said that certain strands of the South Asian religions have emphasized the importance of humans escaping from nature into tra</w:t>
      </w:r>
      <w:r w:rsidR="008A0D2F">
        <w:rPr>
          <w:szCs w:val="28"/>
        </w:rPr>
        <w:t>nscendent liberation. However, s</w:t>
      </w:r>
      <w:r w:rsidR="00823222" w:rsidRPr="00536C39">
        <w:rPr>
          <w:szCs w:val="28"/>
        </w:rPr>
        <w:t>uch forms of radical dualism are not central to the East Asian traditions</w:t>
      </w:r>
      <w:r w:rsidR="00204269">
        <w:rPr>
          <w:szCs w:val="28"/>
        </w:rPr>
        <w:t xml:space="preserve"> or indigenous traditions</w:t>
      </w:r>
      <w:r w:rsidR="00823222" w:rsidRPr="00536C39">
        <w:rPr>
          <w:szCs w:val="28"/>
        </w:rPr>
        <w:t>.</w:t>
      </w:r>
      <w:r w:rsidR="00C133C9">
        <w:rPr>
          <w:szCs w:val="28"/>
        </w:rPr>
        <w:t>)</w:t>
      </w:r>
    </w:p>
    <w:p w14:paraId="391FEFC6" w14:textId="77777777" w:rsidR="00174985" w:rsidRPr="00536C39" w:rsidRDefault="00174985" w:rsidP="00BE54F9">
      <w:pPr>
        <w:widowControl w:val="0"/>
        <w:tabs>
          <w:tab w:val="left" w:pos="9270"/>
          <w:tab w:val="left" w:pos="9360"/>
        </w:tabs>
        <w:autoSpaceDE w:val="0"/>
        <w:autoSpaceDN w:val="0"/>
        <w:adjustRightInd w:val="0"/>
        <w:ind w:right="-634"/>
        <w:outlineLvl w:val="0"/>
        <w:rPr>
          <w:szCs w:val="28"/>
        </w:rPr>
      </w:pPr>
    </w:p>
    <w:p w14:paraId="459631A6" w14:textId="4882FFE6" w:rsidR="00BE54F9" w:rsidRPr="00CF4BF1" w:rsidRDefault="00BE54F9" w:rsidP="00BE54F9">
      <w:pPr>
        <w:widowControl w:val="0"/>
        <w:tabs>
          <w:tab w:val="left" w:pos="9270"/>
          <w:tab w:val="left" w:pos="9360"/>
        </w:tabs>
        <w:autoSpaceDE w:val="0"/>
        <w:autoSpaceDN w:val="0"/>
        <w:adjustRightInd w:val="0"/>
        <w:ind w:right="-634"/>
        <w:outlineLvl w:val="0"/>
        <w:rPr>
          <w:i/>
          <w:szCs w:val="28"/>
        </w:rPr>
      </w:pPr>
      <w:r w:rsidRPr="00CF4BF1">
        <w:rPr>
          <w:szCs w:val="28"/>
        </w:rPr>
        <w:t xml:space="preserve">From the standpoint of rational analysis, many values embedded in religions, such as a sense of the sacred, the intrinsic value of </w:t>
      </w:r>
      <w:r w:rsidR="00A85802" w:rsidRPr="00CF4BF1">
        <w:rPr>
          <w:szCs w:val="28"/>
        </w:rPr>
        <w:t>place</w:t>
      </w:r>
      <w:r w:rsidRPr="00CF4BF1">
        <w:rPr>
          <w:szCs w:val="28"/>
        </w:rPr>
        <w:t xml:space="preserve">, the spiritual dimension of the human, </w:t>
      </w:r>
      <w:r w:rsidR="00052B8E" w:rsidRPr="00CF4BF1">
        <w:rPr>
          <w:szCs w:val="28"/>
        </w:rPr>
        <w:t xml:space="preserve">moral concern for nature, </w:t>
      </w:r>
      <w:r w:rsidRPr="00CF4BF1">
        <w:rPr>
          <w:szCs w:val="28"/>
        </w:rPr>
        <w:t xml:space="preserve">and care for future generations, are incommensurate with an objectified </w:t>
      </w:r>
      <w:r w:rsidR="001E76AA" w:rsidRPr="00CF4BF1">
        <w:rPr>
          <w:szCs w:val="28"/>
        </w:rPr>
        <w:t>monetized</w:t>
      </w:r>
      <w:r w:rsidR="00EE5681" w:rsidRPr="00CF4BF1">
        <w:rPr>
          <w:szCs w:val="28"/>
        </w:rPr>
        <w:t xml:space="preserve"> </w:t>
      </w:r>
      <w:r w:rsidR="00EA6EBB" w:rsidRPr="00CF4BF1">
        <w:rPr>
          <w:szCs w:val="28"/>
        </w:rPr>
        <w:t>worldview</w:t>
      </w:r>
      <w:r w:rsidRPr="00CF4BF1">
        <w:rPr>
          <w:szCs w:val="28"/>
        </w:rPr>
        <w:t xml:space="preserve"> </w:t>
      </w:r>
      <w:r w:rsidR="00052B8E" w:rsidRPr="00CF4BF1">
        <w:rPr>
          <w:szCs w:val="28"/>
        </w:rPr>
        <w:t>as they</w:t>
      </w:r>
      <w:r w:rsidRPr="00CF4BF1">
        <w:rPr>
          <w:szCs w:val="28"/>
        </w:rPr>
        <w:t xml:space="preserve"> not quantifiable. Thus, they are often ignored as externalities, or overridden by more pragmatic profit-driven considerations. Contemporary nation-states in league with transnational corporations have seized upon this individualistic, property-based, use-analysis to promote national sovereignty, security, and development exclusively for humans. </w:t>
      </w:r>
    </w:p>
    <w:p w14:paraId="4C4178F7" w14:textId="77777777" w:rsidR="00B940D8" w:rsidRPr="00CF4BF1" w:rsidRDefault="00B940D8" w:rsidP="00BE54F9">
      <w:pPr>
        <w:widowControl w:val="0"/>
        <w:tabs>
          <w:tab w:val="left" w:pos="9270"/>
          <w:tab w:val="left" w:pos="9360"/>
        </w:tabs>
        <w:autoSpaceDE w:val="0"/>
        <w:autoSpaceDN w:val="0"/>
        <w:adjustRightInd w:val="0"/>
        <w:ind w:right="-634"/>
        <w:outlineLvl w:val="0"/>
        <w:rPr>
          <w:szCs w:val="28"/>
        </w:rPr>
      </w:pPr>
    </w:p>
    <w:p w14:paraId="039E3C49" w14:textId="00EDDD92" w:rsidR="00BE54F9" w:rsidRDefault="00FA545A"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Possibilities: </w:t>
      </w:r>
      <w:r w:rsidR="00332BB0">
        <w:rPr>
          <w:szCs w:val="28"/>
        </w:rPr>
        <w:t xml:space="preserve">Systems </w:t>
      </w:r>
      <w:r w:rsidRPr="00CF4BF1">
        <w:rPr>
          <w:szCs w:val="28"/>
        </w:rPr>
        <w:t xml:space="preserve">Science </w:t>
      </w:r>
    </w:p>
    <w:p w14:paraId="009C22C0" w14:textId="77777777" w:rsidR="00332BB0" w:rsidRPr="00CF4BF1" w:rsidRDefault="00332BB0" w:rsidP="00BE54F9">
      <w:pPr>
        <w:widowControl w:val="0"/>
        <w:tabs>
          <w:tab w:val="left" w:pos="9270"/>
          <w:tab w:val="left" w:pos="9360"/>
        </w:tabs>
        <w:autoSpaceDE w:val="0"/>
        <w:autoSpaceDN w:val="0"/>
        <w:adjustRightInd w:val="0"/>
        <w:ind w:right="-634"/>
        <w:outlineLvl w:val="0"/>
        <w:rPr>
          <w:szCs w:val="28"/>
        </w:rPr>
      </w:pPr>
    </w:p>
    <w:p w14:paraId="687B6068" w14:textId="45EFCD0A" w:rsidR="00BE54F9" w:rsidRPr="00CF4BF1"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Yet, even within the realm of </w:t>
      </w:r>
      <w:r w:rsidR="004A37E0" w:rsidRPr="00CF4BF1">
        <w:rPr>
          <w:szCs w:val="28"/>
        </w:rPr>
        <w:t>so-</w:t>
      </w:r>
      <w:r w:rsidR="00D20FB4" w:rsidRPr="00CF4BF1">
        <w:rPr>
          <w:szCs w:val="28"/>
        </w:rPr>
        <w:t xml:space="preserve">called </w:t>
      </w:r>
      <w:r w:rsidRPr="00CF4BF1">
        <w:rPr>
          <w:szCs w:val="28"/>
        </w:rPr>
        <w:t xml:space="preserve">scientific, </w:t>
      </w:r>
      <w:r w:rsidR="00980712" w:rsidRPr="00CF4BF1">
        <w:rPr>
          <w:szCs w:val="28"/>
        </w:rPr>
        <w:t>rational</w:t>
      </w:r>
      <w:r w:rsidRPr="00CF4BF1">
        <w:rPr>
          <w:szCs w:val="28"/>
        </w:rPr>
        <w:t xml:space="preserve"> thought, there is not a uniform approach. Resistance to the easy marriage of </w:t>
      </w:r>
      <w:r w:rsidR="00356626">
        <w:rPr>
          <w:szCs w:val="28"/>
        </w:rPr>
        <w:t>reductionist</w:t>
      </w:r>
      <w:r w:rsidRPr="00CF4BF1">
        <w:rPr>
          <w:szCs w:val="28"/>
        </w:rPr>
        <w:t xml:space="preserve"> science and instrumental rationality comes from what </w:t>
      </w:r>
      <w:r w:rsidR="00C133C9">
        <w:rPr>
          <w:szCs w:val="28"/>
        </w:rPr>
        <w:t>is</w:t>
      </w:r>
      <w:r w:rsidRPr="00CF4BF1">
        <w:rPr>
          <w:szCs w:val="28"/>
        </w:rPr>
        <w:t xml:space="preserve"> call</w:t>
      </w:r>
      <w:r w:rsidR="00C133C9">
        <w:rPr>
          <w:szCs w:val="28"/>
        </w:rPr>
        <w:t>ed</w:t>
      </w:r>
      <w:r w:rsidRPr="00CF4BF1">
        <w:rPr>
          <w:szCs w:val="28"/>
        </w:rPr>
        <w:t xml:space="preserve"> </w:t>
      </w:r>
      <w:r w:rsidR="00332BB0">
        <w:rPr>
          <w:szCs w:val="28"/>
        </w:rPr>
        <w:t xml:space="preserve">systems </w:t>
      </w:r>
      <w:r w:rsidRPr="00CF4BF1">
        <w:rPr>
          <w:szCs w:val="28"/>
        </w:rPr>
        <w:t>science</w:t>
      </w:r>
      <w:r w:rsidR="00E640D5">
        <w:rPr>
          <w:szCs w:val="28"/>
        </w:rPr>
        <w:t xml:space="preserve"> and new </w:t>
      </w:r>
      <w:proofErr w:type="spellStart"/>
      <w:r w:rsidR="00E640D5">
        <w:rPr>
          <w:szCs w:val="28"/>
        </w:rPr>
        <w:t>ecoogy</w:t>
      </w:r>
      <w:proofErr w:type="spellEnd"/>
      <w:r w:rsidR="00332BB0">
        <w:rPr>
          <w:szCs w:val="28"/>
        </w:rPr>
        <w:t xml:space="preserve">. </w:t>
      </w:r>
      <w:r w:rsidRPr="00CF4BF1">
        <w:rPr>
          <w:szCs w:val="28"/>
        </w:rPr>
        <w:t>By this we ref</w:t>
      </w:r>
      <w:r w:rsidR="004A37E0" w:rsidRPr="00CF4BF1">
        <w:rPr>
          <w:szCs w:val="28"/>
        </w:rPr>
        <w:t xml:space="preserve">er to a </w:t>
      </w:r>
      <w:r w:rsidR="00356626">
        <w:rPr>
          <w:szCs w:val="28"/>
        </w:rPr>
        <w:t>movement</w:t>
      </w:r>
      <w:r w:rsidR="004A37E0" w:rsidRPr="00CF4BF1">
        <w:rPr>
          <w:szCs w:val="28"/>
        </w:rPr>
        <w:t xml:space="preserve"> within </w:t>
      </w:r>
      <w:r w:rsidRPr="00CF4BF1">
        <w:rPr>
          <w:szCs w:val="28"/>
        </w:rPr>
        <w:t xml:space="preserve">empirical, experimental science of </w:t>
      </w:r>
      <w:r w:rsidR="00356626">
        <w:rPr>
          <w:szCs w:val="28"/>
        </w:rPr>
        <w:t>exploring</w:t>
      </w:r>
      <w:r w:rsidRPr="00CF4BF1">
        <w:rPr>
          <w:szCs w:val="28"/>
        </w:rPr>
        <w:t xml:space="preserve"> </w:t>
      </w:r>
      <w:r w:rsidR="00356626">
        <w:rPr>
          <w:szCs w:val="28"/>
        </w:rPr>
        <w:t>the inter</w:t>
      </w:r>
      <w:r w:rsidR="00DA162A">
        <w:rPr>
          <w:szCs w:val="28"/>
        </w:rPr>
        <w:t>action of nature and society as</w:t>
      </w:r>
      <w:r w:rsidR="00356626">
        <w:rPr>
          <w:szCs w:val="28"/>
        </w:rPr>
        <w:t xml:space="preserve"> complex dynamic systems. This</w:t>
      </w:r>
      <w:r w:rsidRPr="00CF4BF1">
        <w:rPr>
          <w:szCs w:val="28"/>
        </w:rPr>
        <w:t xml:space="preserve"> </w:t>
      </w:r>
      <w:r w:rsidR="00C133C9">
        <w:rPr>
          <w:szCs w:val="28"/>
        </w:rPr>
        <w:t xml:space="preserve">approach </w:t>
      </w:r>
      <w:r w:rsidRPr="00CF4BF1">
        <w:rPr>
          <w:szCs w:val="28"/>
        </w:rPr>
        <w:t xml:space="preserve">stresses both analysis and synthesis -- the </w:t>
      </w:r>
      <w:r w:rsidR="00356626">
        <w:rPr>
          <w:szCs w:val="28"/>
        </w:rPr>
        <w:t>empirical</w:t>
      </w:r>
      <w:r w:rsidRPr="00CF4BF1">
        <w:rPr>
          <w:szCs w:val="28"/>
        </w:rPr>
        <w:t xml:space="preserve"> act of observation, as well as placement of the focus of study within the context of a larger whole. S</w:t>
      </w:r>
      <w:r w:rsidR="00356626">
        <w:rPr>
          <w:szCs w:val="28"/>
        </w:rPr>
        <w:t>ystems s</w:t>
      </w:r>
      <w:r w:rsidRPr="00CF4BF1">
        <w:rPr>
          <w:szCs w:val="28"/>
        </w:rPr>
        <w:t>cience resists the temptation to take the micro, empirical, reductive act as the complete description of a thing, but opens analysis to the large interactive web of life</w:t>
      </w:r>
      <w:r w:rsidR="00F8168F">
        <w:rPr>
          <w:szCs w:val="28"/>
        </w:rPr>
        <w:t xml:space="preserve"> to which we belong</w:t>
      </w:r>
      <w:r w:rsidR="001E636D" w:rsidRPr="00CF4BF1">
        <w:rPr>
          <w:szCs w:val="28"/>
        </w:rPr>
        <w:t>, from ecosystem</w:t>
      </w:r>
      <w:r w:rsidR="004A5F2D" w:rsidRPr="00CF4BF1">
        <w:rPr>
          <w:szCs w:val="28"/>
        </w:rPr>
        <w:t>s</w:t>
      </w:r>
      <w:r w:rsidR="001E636D" w:rsidRPr="00CF4BF1">
        <w:rPr>
          <w:szCs w:val="28"/>
        </w:rPr>
        <w:t xml:space="preserve"> to </w:t>
      </w:r>
      <w:r w:rsidR="004A5F2D" w:rsidRPr="00CF4BF1">
        <w:rPr>
          <w:szCs w:val="28"/>
        </w:rPr>
        <w:t xml:space="preserve">the </w:t>
      </w:r>
      <w:r w:rsidR="001E636D" w:rsidRPr="00CF4BF1">
        <w:rPr>
          <w:szCs w:val="28"/>
        </w:rPr>
        <w:t>biosphere</w:t>
      </w:r>
      <w:r w:rsidRPr="00CF4BF1">
        <w:rPr>
          <w:szCs w:val="28"/>
        </w:rPr>
        <w:t xml:space="preserve">. </w:t>
      </w:r>
      <w:r w:rsidR="00C94513" w:rsidRPr="00CF4BF1">
        <w:rPr>
          <w:szCs w:val="28"/>
        </w:rPr>
        <w:t xml:space="preserve">There are </w:t>
      </w:r>
      <w:r w:rsidR="00C133C9">
        <w:rPr>
          <w:szCs w:val="28"/>
        </w:rPr>
        <w:t xml:space="preserve">numerous </w:t>
      </w:r>
      <w:r w:rsidR="00C94513" w:rsidRPr="00CF4BF1">
        <w:rPr>
          <w:szCs w:val="28"/>
        </w:rPr>
        <w:t xml:space="preserve">examples of this </w:t>
      </w:r>
      <w:r w:rsidR="00DA162A">
        <w:rPr>
          <w:szCs w:val="28"/>
        </w:rPr>
        <w:t xml:space="preserve">holistic </w:t>
      </w:r>
      <w:r w:rsidR="00F8168F">
        <w:rPr>
          <w:szCs w:val="28"/>
        </w:rPr>
        <w:t xml:space="preserve">perspective </w:t>
      </w:r>
      <w:r w:rsidR="00C94513" w:rsidRPr="00CF4BF1">
        <w:rPr>
          <w:szCs w:val="28"/>
        </w:rPr>
        <w:t>in various branches of ecology.</w:t>
      </w:r>
      <w:r w:rsidR="00D20FB4" w:rsidRPr="00CF4BF1">
        <w:rPr>
          <w:szCs w:val="28"/>
        </w:rPr>
        <w:t xml:space="preserve"> </w:t>
      </w:r>
      <w:r w:rsidR="00204269">
        <w:rPr>
          <w:szCs w:val="28"/>
        </w:rPr>
        <w:t xml:space="preserve">And this includes overcoming the nature-human divide. </w:t>
      </w:r>
      <w:r w:rsidR="005F6F75">
        <w:rPr>
          <w:szCs w:val="28"/>
        </w:rPr>
        <w:t xml:space="preserve">(Schmitz 2016) </w:t>
      </w:r>
      <w:r w:rsidR="00D20FB4" w:rsidRPr="00CF4BF1">
        <w:rPr>
          <w:szCs w:val="28"/>
        </w:rPr>
        <w:t xml:space="preserve">Aldo Leopold understood this </w:t>
      </w:r>
      <w:r w:rsidR="00DA162A">
        <w:rPr>
          <w:szCs w:val="28"/>
        </w:rPr>
        <w:t>holistic interconnection</w:t>
      </w:r>
      <w:r w:rsidR="00356626">
        <w:rPr>
          <w:szCs w:val="28"/>
        </w:rPr>
        <w:t xml:space="preserve"> </w:t>
      </w:r>
      <w:r w:rsidR="00D20FB4" w:rsidRPr="00CF4BF1">
        <w:rPr>
          <w:szCs w:val="28"/>
        </w:rPr>
        <w:t xml:space="preserve">well when he </w:t>
      </w:r>
      <w:r w:rsidR="00052B8E" w:rsidRPr="00CF4BF1">
        <w:rPr>
          <w:szCs w:val="28"/>
        </w:rPr>
        <w:t>wrote:</w:t>
      </w:r>
      <w:r w:rsidR="00D20FB4" w:rsidRPr="00CF4BF1">
        <w:rPr>
          <w:szCs w:val="28"/>
        </w:rPr>
        <w:t xml:space="preserve"> “</w:t>
      </w:r>
      <w:r w:rsidR="00052B8E" w:rsidRPr="00CF4BF1">
        <w:rPr>
          <w:rFonts w:eastAsiaTheme="minorEastAsia"/>
          <w:color w:val="131313"/>
          <w:szCs w:val="28"/>
        </w:rPr>
        <w:t>We abuse land because we see it as a commodity belonging to us. When we see land as a community to which we belong, we may begin to use it with love and respect.”</w:t>
      </w:r>
      <w:r w:rsidR="000637AB">
        <w:rPr>
          <w:rFonts w:eastAsiaTheme="minorEastAsia"/>
          <w:color w:val="131313"/>
          <w:szCs w:val="28"/>
        </w:rPr>
        <w:t xml:space="preserve"> (Leopold, 1966</w:t>
      </w:r>
      <w:r w:rsidR="00242989">
        <w:rPr>
          <w:rFonts w:eastAsiaTheme="minorEastAsia"/>
          <w:color w:val="131313"/>
          <w:szCs w:val="28"/>
        </w:rPr>
        <w:t>)</w:t>
      </w:r>
    </w:p>
    <w:p w14:paraId="602E7635"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1C1FFF18" w14:textId="77777777" w:rsidR="00D20FB4" w:rsidRPr="00CF4BF1" w:rsidRDefault="00D20FB4" w:rsidP="00BE54F9">
      <w:pPr>
        <w:widowControl w:val="0"/>
        <w:tabs>
          <w:tab w:val="left" w:pos="9270"/>
          <w:tab w:val="left" w:pos="9360"/>
        </w:tabs>
        <w:autoSpaceDE w:val="0"/>
        <w:autoSpaceDN w:val="0"/>
        <w:adjustRightInd w:val="0"/>
        <w:ind w:right="-634"/>
        <w:outlineLvl w:val="0"/>
        <w:rPr>
          <w:szCs w:val="28"/>
        </w:rPr>
      </w:pPr>
      <w:r w:rsidRPr="00CF4BF1">
        <w:rPr>
          <w:szCs w:val="28"/>
        </w:rPr>
        <w:t>Collaboration of Science and Religion</w:t>
      </w:r>
    </w:p>
    <w:p w14:paraId="54281A9D" w14:textId="77777777" w:rsidR="00D20FB4" w:rsidRPr="00CF4BF1" w:rsidRDefault="00D20FB4" w:rsidP="00BE54F9">
      <w:pPr>
        <w:widowControl w:val="0"/>
        <w:tabs>
          <w:tab w:val="left" w:pos="9270"/>
          <w:tab w:val="left" w:pos="9360"/>
        </w:tabs>
        <w:autoSpaceDE w:val="0"/>
        <w:autoSpaceDN w:val="0"/>
        <w:adjustRightInd w:val="0"/>
        <w:ind w:right="-634"/>
        <w:outlineLvl w:val="0"/>
        <w:rPr>
          <w:szCs w:val="28"/>
        </w:rPr>
      </w:pPr>
    </w:p>
    <w:p w14:paraId="65417967" w14:textId="075F26CD" w:rsidR="00BE54F9" w:rsidRPr="00CF4BF1"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Within this </w:t>
      </w:r>
      <w:r w:rsidR="004A37E0" w:rsidRPr="00CF4BF1">
        <w:rPr>
          <w:szCs w:val="28"/>
        </w:rPr>
        <w:t xml:space="preserve">inclusive </w:t>
      </w:r>
      <w:r w:rsidRPr="00CF4BF1">
        <w:rPr>
          <w:szCs w:val="28"/>
        </w:rPr>
        <w:t xml:space="preserve">framework, scientists </w:t>
      </w:r>
      <w:r w:rsidR="001E636D" w:rsidRPr="00CF4BF1">
        <w:rPr>
          <w:szCs w:val="28"/>
        </w:rPr>
        <w:t>have been</w:t>
      </w:r>
      <w:r w:rsidRPr="00CF4BF1">
        <w:rPr>
          <w:szCs w:val="28"/>
        </w:rPr>
        <w:t xml:space="preserve"> moving </w:t>
      </w:r>
      <w:r w:rsidR="001E636D" w:rsidRPr="00CF4BF1">
        <w:rPr>
          <w:szCs w:val="28"/>
        </w:rPr>
        <w:t xml:space="preserve">for some time </w:t>
      </w:r>
      <w:r w:rsidRPr="00CF4BF1">
        <w:rPr>
          <w:szCs w:val="28"/>
        </w:rPr>
        <w:t xml:space="preserve">beyond </w:t>
      </w:r>
      <w:r w:rsidR="00D20FB4" w:rsidRPr="00CF4BF1">
        <w:rPr>
          <w:szCs w:val="28"/>
        </w:rPr>
        <w:t xml:space="preserve">simply distanced </w:t>
      </w:r>
      <w:r w:rsidRPr="00CF4BF1">
        <w:rPr>
          <w:szCs w:val="28"/>
        </w:rPr>
        <w:t>o</w:t>
      </w:r>
      <w:r w:rsidR="00DA38FE">
        <w:rPr>
          <w:szCs w:val="28"/>
        </w:rPr>
        <w:t xml:space="preserve">bservations to </w:t>
      </w:r>
      <w:proofErr w:type="gramStart"/>
      <w:r w:rsidR="00DA38FE">
        <w:rPr>
          <w:szCs w:val="28"/>
        </w:rPr>
        <w:t>engaged</w:t>
      </w:r>
      <w:proofErr w:type="gramEnd"/>
      <w:r w:rsidR="00DA38FE">
        <w:rPr>
          <w:szCs w:val="28"/>
        </w:rPr>
        <w:t xml:space="preserve"> concern. </w:t>
      </w:r>
      <w:r w:rsidRPr="00CF4BF1">
        <w:rPr>
          <w:szCs w:val="28"/>
        </w:rPr>
        <w:t xml:space="preserve">The Pope’s encyclical, </w:t>
      </w:r>
      <w:proofErr w:type="spellStart"/>
      <w:r w:rsidRPr="00CF4BF1">
        <w:rPr>
          <w:i/>
          <w:szCs w:val="28"/>
        </w:rPr>
        <w:t>Laudato</w:t>
      </w:r>
      <w:proofErr w:type="spellEnd"/>
      <w:r w:rsidRPr="00CF4BF1">
        <w:rPr>
          <w:i/>
          <w:szCs w:val="28"/>
        </w:rPr>
        <w:t xml:space="preserve"> Si</w:t>
      </w:r>
      <w:r w:rsidRPr="00CF4BF1">
        <w:rPr>
          <w:szCs w:val="28"/>
        </w:rPr>
        <w:t xml:space="preserve">, has elevated the level of visibility and efficacy of this conversation </w:t>
      </w:r>
      <w:r w:rsidR="00EE5681" w:rsidRPr="00CF4BF1">
        <w:rPr>
          <w:szCs w:val="28"/>
        </w:rPr>
        <w:t xml:space="preserve">between science and religion </w:t>
      </w:r>
      <w:r w:rsidRPr="00CF4BF1">
        <w:rPr>
          <w:szCs w:val="28"/>
        </w:rPr>
        <w:t xml:space="preserve">as </w:t>
      </w:r>
      <w:r w:rsidR="00C133C9">
        <w:rPr>
          <w:szCs w:val="28"/>
        </w:rPr>
        <w:t xml:space="preserve">perhaps </w:t>
      </w:r>
      <w:r w:rsidRPr="00CF4BF1">
        <w:rPr>
          <w:szCs w:val="28"/>
        </w:rPr>
        <w:t>never before</w:t>
      </w:r>
      <w:r w:rsidR="00C94513" w:rsidRPr="00CF4BF1">
        <w:rPr>
          <w:szCs w:val="28"/>
        </w:rPr>
        <w:t xml:space="preserve"> on a global level</w:t>
      </w:r>
      <w:r w:rsidRPr="00CF4BF1">
        <w:rPr>
          <w:szCs w:val="28"/>
        </w:rPr>
        <w:t>.</w:t>
      </w:r>
      <w:r w:rsidR="00EE5681" w:rsidRPr="00CF4BF1">
        <w:rPr>
          <w:szCs w:val="28"/>
        </w:rPr>
        <w:t xml:space="preserve"> </w:t>
      </w:r>
      <w:r w:rsidR="00DA38FE">
        <w:rPr>
          <w:szCs w:val="28"/>
        </w:rPr>
        <w:t>Similarly</w:t>
      </w:r>
      <w:r w:rsidR="00D20FB4" w:rsidRPr="00CF4BF1">
        <w:rPr>
          <w:szCs w:val="28"/>
        </w:rPr>
        <w:t xml:space="preserve">, </w:t>
      </w:r>
      <w:r w:rsidR="00DA38FE">
        <w:rPr>
          <w:szCs w:val="28"/>
        </w:rPr>
        <w:t>many other statements from the world religions are linking</w:t>
      </w:r>
      <w:r w:rsidR="00D20FB4" w:rsidRPr="00CF4BF1">
        <w:rPr>
          <w:szCs w:val="28"/>
        </w:rPr>
        <w:t xml:space="preserve"> the </w:t>
      </w:r>
      <w:r w:rsidR="00BE1BEA" w:rsidRPr="00CF4BF1">
        <w:rPr>
          <w:szCs w:val="28"/>
        </w:rPr>
        <w:t>wellbeing</w:t>
      </w:r>
      <w:r w:rsidR="00D20FB4" w:rsidRPr="00CF4BF1">
        <w:rPr>
          <w:szCs w:val="28"/>
        </w:rPr>
        <w:t xml:space="preserve"> of people and the planet for a flourishing future.</w:t>
      </w:r>
      <w:r w:rsidR="00EA6EBB" w:rsidRPr="00CF4BF1">
        <w:rPr>
          <w:szCs w:val="28"/>
        </w:rPr>
        <w:t xml:space="preserve"> </w:t>
      </w:r>
      <w:r w:rsidR="00DA38FE">
        <w:rPr>
          <w:szCs w:val="28"/>
        </w:rPr>
        <w:t>For example, the</w:t>
      </w:r>
      <w:r w:rsidR="001E76AA" w:rsidRPr="00CF4BF1">
        <w:rPr>
          <w:szCs w:val="28"/>
        </w:rPr>
        <w:t xml:space="preserve"> World Council of Churches has been working for </w:t>
      </w:r>
      <w:r w:rsidR="00C705B2" w:rsidRPr="00CF4BF1">
        <w:rPr>
          <w:szCs w:val="28"/>
        </w:rPr>
        <w:t>four</w:t>
      </w:r>
      <w:r w:rsidR="001E76AA" w:rsidRPr="00CF4BF1">
        <w:rPr>
          <w:szCs w:val="28"/>
        </w:rPr>
        <w:t xml:space="preserve"> decades to </w:t>
      </w:r>
      <w:r w:rsidR="00612DE9">
        <w:rPr>
          <w:szCs w:val="28"/>
        </w:rPr>
        <w:t>join</w:t>
      </w:r>
      <w:r w:rsidR="001E76AA" w:rsidRPr="00CF4BF1">
        <w:rPr>
          <w:szCs w:val="28"/>
        </w:rPr>
        <w:t xml:space="preserve"> </w:t>
      </w:r>
      <w:r w:rsidR="00984C3A" w:rsidRPr="00CF4BF1">
        <w:rPr>
          <w:szCs w:val="28"/>
        </w:rPr>
        <w:t xml:space="preserve">humans and nature in their </w:t>
      </w:r>
      <w:r w:rsidR="00612DE9">
        <w:rPr>
          <w:szCs w:val="28"/>
        </w:rPr>
        <w:t>program</w:t>
      </w:r>
      <w:r w:rsidR="00984C3A" w:rsidRPr="00CF4BF1">
        <w:rPr>
          <w:szCs w:val="28"/>
        </w:rPr>
        <w:t xml:space="preserve"> on </w:t>
      </w:r>
      <w:r w:rsidR="001E76AA" w:rsidRPr="00CF4BF1">
        <w:rPr>
          <w:szCs w:val="28"/>
        </w:rPr>
        <w:t>Justice, Peace, and the Integrity of Creation.</w:t>
      </w:r>
    </w:p>
    <w:p w14:paraId="60B9CD5C" w14:textId="77777777" w:rsidR="001D0E23" w:rsidRPr="00CF4BF1" w:rsidRDefault="001D0E23" w:rsidP="00BE54F9">
      <w:pPr>
        <w:widowControl w:val="0"/>
        <w:tabs>
          <w:tab w:val="left" w:pos="9270"/>
          <w:tab w:val="left" w:pos="9360"/>
        </w:tabs>
        <w:autoSpaceDE w:val="0"/>
        <w:autoSpaceDN w:val="0"/>
        <w:adjustRightInd w:val="0"/>
        <w:ind w:right="-634"/>
        <w:outlineLvl w:val="0"/>
        <w:rPr>
          <w:szCs w:val="28"/>
        </w:rPr>
      </w:pPr>
    </w:p>
    <w:p w14:paraId="7D139B43" w14:textId="7688D454" w:rsidR="001D0E23" w:rsidRPr="00CF4BF1" w:rsidRDefault="00E11A40" w:rsidP="001D0E23">
      <w:pPr>
        <w:widowControl w:val="0"/>
        <w:tabs>
          <w:tab w:val="left" w:pos="9270"/>
          <w:tab w:val="left" w:pos="9360"/>
        </w:tabs>
        <w:autoSpaceDE w:val="0"/>
        <w:autoSpaceDN w:val="0"/>
        <w:adjustRightInd w:val="0"/>
        <w:ind w:right="-634"/>
        <w:outlineLvl w:val="0"/>
        <w:rPr>
          <w:szCs w:val="28"/>
        </w:rPr>
      </w:pPr>
      <w:r>
        <w:rPr>
          <w:szCs w:val="28"/>
        </w:rPr>
        <w:t>Many s</w:t>
      </w:r>
      <w:r w:rsidR="001D0E23" w:rsidRPr="00CF4BF1">
        <w:rPr>
          <w:szCs w:val="28"/>
        </w:rPr>
        <w:t xml:space="preserve">cientists </w:t>
      </w:r>
      <w:r w:rsidR="00332BB0">
        <w:rPr>
          <w:szCs w:val="28"/>
        </w:rPr>
        <w:t>such as Thomas</w:t>
      </w:r>
      <w:r w:rsidR="00242989">
        <w:rPr>
          <w:szCs w:val="28"/>
        </w:rPr>
        <w:t xml:space="preserve"> Lovejoy, E.O. Wilson, </w:t>
      </w:r>
      <w:r>
        <w:rPr>
          <w:szCs w:val="28"/>
        </w:rPr>
        <w:t xml:space="preserve">Jane </w:t>
      </w:r>
      <w:proofErr w:type="spellStart"/>
      <w:r>
        <w:rPr>
          <w:szCs w:val="28"/>
        </w:rPr>
        <w:t>Lubchenco</w:t>
      </w:r>
      <w:proofErr w:type="spellEnd"/>
      <w:r w:rsidR="009A010C">
        <w:rPr>
          <w:szCs w:val="28"/>
        </w:rPr>
        <w:t>,</w:t>
      </w:r>
      <w:r>
        <w:rPr>
          <w:szCs w:val="28"/>
        </w:rPr>
        <w:t xml:space="preserve"> </w:t>
      </w:r>
      <w:r w:rsidR="00242989">
        <w:rPr>
          <w:szCs w:val="28"/>
        </w:rPr>
        <w:t xml:space="preserve">Peter Raven, and Ursula </w:t>
      </w:r>
      <w:proofErr w:type="spellStart"/>
      <w:r w:rsidR="00242989">
        <w:rPr>
          <w:szCs w:val="28"/>
        </w:rPr>
        <w:t>Goodenough</w:t>
      </w:r>
      <w:proofErr w:type="spellEnd"/>
      <w:r w:rsidR="001D0E23" w:rsidRPr="00CF4BF1">
        <w:rPr>
          <w:szCs w:val="28"/>
        </w:rPr>
        <w:t xml:space="preserve"> recognize the importance of religious and cultural values when discussing solutions to environmental challenges. </w:t>
      </w:r>
      <w:r w:rsidR="00242989">
        <w:rPr>
          <w:szCs w:val="28"/>
        </w:rPr>
        <w:t>Other s</w:t>
      </w:r>
      <w:r w:rsidR="001D0E23" w:rsidRPr="00CF4BF1">
        <w:rPr>
          <w:szCs w:val="28"/>
        </w:rPr>
        <w:t xml:space="preserve">cientists </w:t>
      </w:r>
      <w:r w:rsidR="00242989">
        <w:rPr>
          <w:szCs w:val="28"/>
        </w:rPr>
        <w:t xml:space="preserve">such as Paul Ehrlich and </w:t>
      </w:r>
      <w:r>
        <w:rPr>
          <w:szCs w:val="28"/>
        </w:rPr>
        <w:t>Donald Kennedy</w:t>
      </w:r>
      <w:r w:rsidR="001D0E23" w:rsidRPr="00CF4BF1">
        <w:rPr>
          <w:szCs w:val="28"/>
        </w:rPr>
        <w:t xml:space="preserve"> </w:t>
      </w:r>
      <w:r w:rsidR="008B291F">
        <w:rPr>
          <w:szCs w:val="28"/>
        </w:rPr>
        <w:t xml:space="preserve">have </w:t>
      </w:r>
      <w:r w:rsidR="004879B7" w:rsidRPr="00CF4BF1">
        <w:rPr>
          <w:szCs w:val="28"/>
        </w:rPr>
        <w:t>called for major studies</w:t>
      </w:r>
      <w:r w:rsidR="001D0E23" w:rsidRPr="00CF4BF1">
        <w:rPr>
          <w:szCs w:val="28"/>
        </w:rPr>
        <w:t xml:space="preserve"> of human behavior and values in relation</w:t>
      </w:r>
      <w:r w:rsidR="00662550" w:rsidRPr="00CF4BF1">
        <w:rPr>
          <w:szCs w:val="28"/>
        </w:rPr>
        <w:t xml:space="preserve"> to environmental </w:t>
      </w:r>
      <w:r w:rsidR="004879B7" w:rsidRPr="00CF4BF1">
        <w:rPr>
          <w:szCs w:val="28"/>
        </w:rPr>
        <w:t>issues</w:t>
      </w:r>
      <w:r w:rsidR="001D0E23" w:rsidRPr="00CF4BF1">
        <w:rPr>
          <w:szCs w:val="28"/>
        </w:rPr>
        <w:t>.</w:t>
      </w:r>
      <w:r w:rsidR="001D0E23" w:rsidRPr="00CF4BF1">
        <w:rPr>
          <w:color w:val="008000"/>
          <w:szCs w:val="28"/>
          <w:highlight w:val="white"/>
        </w:rPr>
        <w:t xml:space="preserve"> </w:t>
      </w:r>
      <w:r w:rsidR="001D0E23" w:rsidRPr="00CF4BF1">
        <w:rPr>
          <w:szCs w:val="28"/>
          <w:highlight w:val="white"/>
        </w:rPr>
        <w:t>(</w:t>
      </w:r>
      <w:r w:rsidR="001D0E23" w:rsidRPr="00CF4BF1">
        <w:rPr>
          <w:i/>
          <w:szCs w:val="28"/>
          <w:highlight w:val="white"/>
        </w:rPr>
        <w:t>Science</w:t>
      </w:r>
      <w:r w:rsidR="001D0E23" w:rsidRPr="00CF4BF1">
        <w:rPr>
          <w:szCs w:val="28"/>
          <w:highlight w:val="white"/>
        </w:rPr>
        <w:t>, July 2005</w:t>
      </w:r>
      <w:r w:rsidR="004879B7" w:rsidRPr="00CF4BF1">
        <w:rPr>
          <w:szCs w:val="28"/>
          <w:highlight w:val="white"/>
        </w:rPr>
        <w:t xml:space="preserve">) This </w:t>
      </w:r>
      <w:r>
        <w:rPr>
          <w:szCs w:val="28"/>
          <w:highlight w:val="white"/>
        </w:rPr>
        <w:t>has morphed into</w:t>
      </w:r>
      <w:r w:rsidR="004879B7" w:rsidRPr="00CF4BF1">
        <w:rPr>
          <w:szCs w:val="28"/>
          <w:highlight w:val="white"/>
        </w:rPr>
        <w:t xml:space="preserve"> the Millennium Alliance for Humanity and the Biosphere.</w:t>
      </w:r>
      <w:r w:rsidR="001D0E23" w:rsidRPr="00CF4BF1">
        <w:rPr>
          <w:color w:val="008000"/>
          <w:szCs w:val="28"/>
          <w:highlight w:val="white"/>
        </w:rPr>
        <w:t xml:space="preserve"> </w:t>
      </w:r>
      <w:r w:rsidR="004879B7" w:rsidRPr="00CF4BF1">
        <w:rPr>
          <w:color w:val="000000" w:themeColor="text1"/>
          <w:szCs w:val="28"/>
        </w:rPr>
        <w:t>(</w:t>
      </w:r>
      <w:r>
        <w:rPr>
          <w:color w:val="000000" w:themeColor="text1"/>
          <w:szCs w:val="28"/>
        </w:rPr>
        <w:t>mahb.standford.edu</w:t>
      </w:r>
      <w:r w:rsidR="004879B7" w:rsidRPr="00CF4BF1">
        <w:rPr>
          <w:color w:val="000000" w:themeColor="text1"/>
          <w:szCs w:val="28"/>
        </w:rPr>
        <w:t>)</w:t>
      </w:r>
      <w:r w:rsidR="004039EF">
        <w:rPr>
          <w:color w:val="000000" w:themeColor="text1"/>
          <w:szCs w:val="28"/>
        </w:rPr>
        <w:t>.</w:t>
      </w:r>
      <w:r w:rsidR="001D0E23" w:rsidRPr="00CF4BF1">
        <w:rPr>
          <w:szCs w:val="28"/>
        </w:rPr>
        <w:t xml:space="preserve"> </w:t>
      </w:r>
      <w:r w:rsidR="00662550" w:rsidRPr="00CF4BF1">
        <w:rPr>
          <w:szCs w:val="28"/>
        </w:rPr>
        <w:t>Since 2009 t</w:t>
      </w:r>
      <w:r w:rsidR="00A85802" w:rsidRPr="00CF4BF1">
        <w:rPr>
          <w:szCs w:val="28"/>
        </w:rPr>
        <w:t>he Ecological Society of America has es</w:t>
      </w:r>
      <w:r w:rsidR="0088546D">
        <w:rPr>
          <w:szCs w:val="28"/>
        </w:rPr>
        <w:t>tablished an Earth Stewardship I</w:t>
      </w:r>
      <w:r w:rsidR="00A85802" w:rsidRPr="00CF4BF1">
        <w:rPr>
          <w:szCs w:val="28"/>
        </w:rPr>
        <w:t xml:space="preserve">nitiative with </w:t>
      </w:r>
      <w:r w:rsidR="0002170B">
        <w:rPr>
          <w:szCs w:val="28"/>
        </w:rPr>
        <w:t xml:space="preserve">yearly </w:t>
      </w:r>
      <w:r w:rsidR="00A85802" w:rsidRPr="00CF4BF1">
        <w:rPr>
          <w:szCs w:val="28"/>
        </w:rPr>
        <w:t xml:space="preserve">panels and publications. </w:t>
      </w:r>
      <w:r w:rsidR="00870DDE">
        <w:rPr>
          <w:szCs w:val="28"/>
        </w:rPr>
        <w:t xml:space="preserve"> </w:t>
      </w:r>
      <w:r w:rsidR="001D0E23" w:rsidRPr="00CF4BF1">
        <w:rPr>
          <w:szCs w:val="28"/>
        </w:rPr>
        <w:t>Many environmental</w:t>
      </w:r>
      <w:r w:rsidR="001D0E23" w:rsidRPr="00CF4BF1">
        <w:rPr>
          <w:szCs w:val="28"/>
          <w:highlight w:val="white"/>
        </w:rPr>
        <w:t xml:space="preserve"> </w:t>
      </w:r>
      <w:r w:rsidR="001D0E23" w:rsidRPr="00CF4BF1">
        <w:rPr>
          <w:szCs w:val="28"/>
        </w:rPr>
        <w:t>studies programs are</w:t>
      </w:r>
      <w:r w:rsidR="00EA6EBB" w:rsidRPr="00CF4BF1">
        <w:rPr>
          <w:szCs w:val="28"/>
        </w:rPr>
        <w:t xml:space="preserve"> now seeking to incorporate these</w:t>
      </w:r>
      <w:r w:rsidR="001D0E23" w:rsidRPr="00CF4BF1">
        <w:rPr>
          <w:szCs w:val="28"/>
        </w:rPr>
        <w:t xml:space="preserve"> broader ethical </w:t>
      </w:r>
      <w:r w:rsidR="00EA6EBB" w:rsidRPr="00CF4BF1">
        <w:rPr>
          <w:szCs w:val="28"/>
        </w:rPr>
        <w:t xml:space="preserve">and behavioral </w:t>
      </w:r>
      <w:r w:rsidR="001D0E23" w:rsidRPr="00CF4BF1">
        <w:rPr>
          <w:szCs w:val="28"/>
        </w:rPr>
        <w:t>approach</w:t>
      </w:r>
      <w:r w:rsidR="00EA6EBB" w:rsidRPr="00CF4BF1">
        <w:rPr>
          <w:szCs w:val="28"/>
        </w:rPr>
        <w:t>es</w:t>
      </w:r>
      <w:r w:rsidR="001D0E23" w:rsidRPr="00CF4BF1">
        <w:rPr>
          <w:szCs w:val="28"/>
        </w:rPr>
        <w:t xml:space="preserve"> into the curriculum. </w:t>
      </w:r>
    </w:p>
    <w:p w14:paraId="7CF1F0AB" w14:textId="77777777" w:rsidR="00EE5681" w:rsidRPr="00CF4BF1" w:rsidRDefault="00EE5681" w:rsidP="00BE54F9">
      <w:pPr>
        <w:widowControl w:val="0"/>
        <w:tabs>
          <w:tab w:val="left" w:pos="9270"/>
          <w:tab w:val="left" w:pos="9360"/>
        </w:tabs>
        <w:autoSpaceDE w:val="0"/>
        <w:autoSpaceDN w:val="0"/>
        <w:adjustRightInd w:val="0"/>
        <w:ind w:right="-634"/>
        <w:outlineLvl w:val="0"/>
        <w:rPr>
          <w:szCs w:val="28"/>
        </w:rPr>
      </w:pPr>
    </w:p>
    <w:p w14:paraId="1E3DBFBA" w14:textId="69D5000E" w:rsidR="00C94513" w:rsidRPr="00CF4BF1" w:rsidRDefault="00314643"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Possibilities: </w:t>
      </w:r>
      <w:r w:rsidR="00C94513" w:rsidRPr="00CF4BF1">
        <w:rPr>
          <w:szCs w:val="28"/>
        </w:rPr>
        <w:t xml:space="preserve">Extinction and </w:t>
      </w:r>
      <w:r w:rsidR="006F3113" w:rsidRPr="00CF4BF1">
        <w:rPr>
          <w:szCs w:val="28"/>
        </w:rPr>
        <w:t>Religious Response</w:t>
      </w:r>
    </w:p>
    <w:p w14:paraId="46F99198" w14:textId="77777777" w:rsidR="00314643" w:rsidRPr="00CF4BF1" w:rsidRDefault="00314643" w:rsidP="00BE54F9">
      <w:pPr>
        <w:widowControl w:val="0"/>
        <w:tabs>
          <w:tab w:val="left" w:pos="9270"/>
          <w:tab w:val="left" w:pos="9360"/>
        </w:tabs>
        <w:autoSpaceDE w:val="0"/>
        <w:autoSpaceDN w:val="0"/>
        <w:adjustRightInd w:val="0"/>
        <w:ind w:right="-634"/>
        <w:outlineLvl w:val="0"/>
        <w:rPr>
          <w:szCs w:val="28"/>
        </w:rPr>
      </w:pPr>
    </w:p>
    <w:p w14:paraId="2B2DFE70" w14:textId="70C284F5" w:rsidR="00311373" w:rsidRPr="00CF4BF1" w:rsidRDefault="00311373"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The stakes are high, however, and the path toward </w:t>
      </w:r>
      <w:r w:rsidR="00621974">
        <w:rPr>
          <w:szCs w:val="28"/>
        </w:rPr>
        <w:t xml:space="preserve">limiting ourselves within </w:t>
      </w:r>
      <w:r w:rsidR="00EA6EBB" w:rsidRPr="00CF4BF1">
        <w:rPr>
          <w:szCs w:val="28"/>
        </w:rPr>
        <w:t xml:space="preserve">planetary </w:t>
      </w:r>
      <w:r w:rsidR="00621974">
        <w:rPr>
          <w:szCs w:val="28"/>
        </w:rPr>
        <w:t>boundaries</w:t>
      </w:r>
      <w:r w:rsidR="008A0D2F">
        <w:rPr>
          <w:szCs w:val="28"/>
        </w:rPr>
        <w:t xml:space="preserve"> is not smooth. S</w:t>
      </w:r>
      <w:r w:rsidR="00BE54F9" w:rsidRPr="00CF4BF1">
        <w:rPr>
          <w:szCs w:val="28"/>
        </w:rPr>
        <w:t xml:space="preserve">cientists are now reporting that because of the population explosion, our consuming habits, and our market drive for resources, we are </w:t>
      </w:r>
      <w:r w:rsidR="0088546D">
        <w:rPr>
          <w:szCs w:val="28"/>
        </w:rPr>
        <w:t>living in the midst of a mass</w:t>
      </w:r>
      <w:r w:rsidR="00BE54F9" w:rsidRPr="00CF4BF1">
        <w:rPr>
          <w:szCs w:val="28"/>
        </w:rPr>
        <w:t xml:space="preserve"> extinction period. This period represents the largest loss of species </w:t>
      </w:r>
      <w:r w:rsidR="00BE54F9" w:rsidRPr="00CF4BF1">
        <w:rPr>
          <w:szCs w:val="28"/>
          <w:highlight w:val="white"/>
        </w:rPr>
        <w:t>since the extinction of the dinosaurs</w:t>
      </w:r>
      <w:r w:rsidR="00204269">
        <w:rPr>
          <w:szCs w:val="28"/>
        </w:rPr>
        <w:t xml:space="preserve"> 65 million years ago when the Cenozoic period began</w:t>
      </w:r>
      <w:r w:rsidR="00BE54F9" w:rsidRPr="00CF4BF1">
        <w:rPr>
          <w:szCs w:val="28"/>
          <w:highlight w:val="white"/>
        </w:rPr>
        <w:t>. I</w:t>
      </w:r>
      <w:r w:rsidR="00BE54F9" w:rsidRPr="00CF4BF1">
        <w:rPr>
          <w:szCs w:val="28"/>
        </w:rPr>
        <w:t xml:space="preserve">n other words, we are shutting down life systems on the planet and causing the end of </w:t>
      </w:r>
      <w:r w:rsidR="00204269">
        <w:rPr>
          <w:szCs w:val="28"/>
        </w:rPr>
        <w:t xml:space="preserve">this large-scale geological era </w:t>
      </w:r>
      <w:r w:rsidR="00BE54F9" w:rsidRPr="00CF4BF1">
        <w:rPr>
          <w:szCs w:val="28"/>
        </w:rPr>
        <w:t>with little awareness of what we are doing</w:t>
      </w:r>
      <w:r w:rsidR="001E76AA" w:rsidRPr="00CF4BF1">
        <w:rPr>
          <w:szCs w:val="28"/>
        </w:rPr>
        <w:t xml:space="preserve"> or its consequences</w:t>
      </w:r>
      <w:r w:rsidR="00BE54F9" w:rsidRPr="00CF4BF1">
        <w:rPr>
          <w:szCs w:val="28"/>
        </w:rPr>
        <w:t xml:space="preserve">. </w:t>
      </w:r>
    </w:p>
    <w:p w14:paraId="388D94F9" w14:textId="77777777" w:rsidR="00311373" w:rsidRPr="00CF4BF1" w:rsidRDefault="00311373" w:rsidP="00BE54F9">
      <w:pPr>
        <w:widowControl w:val="0"/>
        <w:tabs>
          <w:tab w:val="left" w:pos="9270"/>
          <w:tab w:val="left" w:pos="9360"/>
        </w:tabs>
        <w:autoSpaceDE w:val="0"/>
        <w:autoSpaceDN w:val="0"/>
        <w:adjustRightInd w:val="0"/>
        <w:ind w:right="-634"/>
        <w:outlineLvl w:val="0"/>
        <w:rPr>
          <w:szCs w:val="28"/>
        </w:rPr>
      </w:pPr>
    </w:p>
    <w:p w14:paraId="1BDB5A22" w14:textId="6593FC00" w:rsidR="00BE54F9" w:rsidRPr="00CF4BF1"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As the cultural historian Thomas Berry observed some years ago, we are making </w:t>
      </w:r>
      <w:proofErr w:type="spellStart"/>
      <w:r w:rsidRPr="00CF4BF1">
        <w:rPr>
          <w:szCs w:val="28"/>
        </w:rPr>
        <w:t>macrophase</w:t>
      </w:r>
      <w:proofErr w:type="spellEnd"/>
      <w:r w:rsidRPr="00CF4BF1">
        <w:rPr>
          <w:szCs w:val="28"/>
        </w:rPr>
        <w:t xml:space="preserve"> changes on the planet with </w:t>
      </w:r>
      <w:proofErr w:type="spellStart"/>
      <w:r w:rsidRPr="00CF4BF1">
        <w:rPr>
          <w:szCs w:val="28"/>
        </w:rPr>
        <w:t>microphase</w:t>
      </w:r>
      <w:proofErr w:type="spellEnd"/>
      <w:r w:rsidRPr="00CF4BF1">
        <w:rPr>
          <w:szCs w:val="28"/>
        </w:rPr>
        <w:t xml:space="preserve"> wisdom. Indeed, some people worry that these rapid changes have outstripp</w:t>
      </w:r>
      <w:r w:rsidR="00311373" w:rsidRPr="00CF4BF1">
        <w:rPr>
          <w:szCs w:val="28"/>
        </w:rPr>
        <w:t>ed the capacity of our religion</w:t>
      </w:r>
      <w:r w:rsidR="001E76AA" w:rsidRPr="00CF4BF1">
        <w:rPr>
          <w:szCs w:val="28"/>
        </w:rPr>
        <w:t>s</w:t>
      </w:r>
      <w:r w:rsidR="00311373" w:rsidRPr="00CF4BF1">
        <w:rPr>
          <w:szCs w:val="28"/>
        </w:rPr>
        <w:t xml:space="preserve">, </w:t>
      </w:r>
      <w:r w:rsidRPr="00CF4BF1">
        <w:rPr>
          <w:szCs w:val="28"/>
        </w:rPr>
        <w:t>ethics</w:t>
      </w:r>
      <w:r w:rsidR="00311373" w:rsidRPr="00CF4BF1">
        <w:rPr>
          <w:szCs w:val="28"/>
        </w:rPr>
        <w:t xml:space="preserve">, and </w:t>
      </w:r>
      <w:proofErr w:type="spellStart"/>
      <w:r w:rsidR="00311373" w:rsidRPr="00CF4BF1">
        <w:rPr>
          <w:szCs w:val="28"/>
        </w:rPr>
        <w:t>spiritualities</w:t>
      </w:r>
      <w:proofErr w:type="spellEnd"/>
      <w:r w:rsidRPr="00CF4BF1">
        <w:rPr>
          <w:szCs w:val="28"/>
        </w:rPr>
        <w:t xml:space="preserve"> to meet the complex challenges we are facing.</w:t>
      </w:r>
    </w:p>
    <w:p w14:paraId="491D8B8A"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3C5382D6" w14:textId="3FB45983" w:rsidR="000E0820"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The question arises whether the wisdom traditions of the human community, embedded in institutional religions</w:t>
      </w:r>
      <w:r w:rsidR="00311373" w:rsidRPr="00CF4BF1">
        <w:rPr>
          <w:szCs w:val="28"/>
        </w:rPr>
        <w:t xml:space="preserve"> and beyond</w:t>
      </w:r>
      <w:r w:rsidRPr="00CF4BF1">
        <w:rPr>
          <w:szCs w:val="28"/>
        </w:rPr>
        <w:t xml:space="preserve">, can </w:t>
      </w:r>
      <w:r w:rsidR="008B291F">
        <w:rPr>
          <w:szCs w:val="28"/>
        </w:rPr>
        <w:t>embrace</w:t>
      </w:r>
      <w:r w:rsidR="00D20FB4" w:rsidRPr="00CF4BF1">
        <w:rPr>
          <w:szCs w:val="28"/>
        </w:rPr>
        <w:t xml:space="preserve"> integral ecology </w:t>
      </w:r>
      <w:r w:rsidRPr="00CF4BF1">
        <w:rPr>
          <w:szCs w:val="28"/>
        </w:rPr>
        <w:t xml:space="preserve">at the level </w:t>
      </w:r>
      <w:proofErr w:type="gramStart"/>
      <w:r w:rsidRPr="00CF4BF1">
        <w:rPr>
          <w:szCs w:val="28"/>
        </w:rPr>
        <w:t>needed</w:t>
      </w:r>
      <w:proofErr w:type="gramEnd"/>
      <w:r w:rsidRPr="00CF4BF1">
        <w:rPr>
          <w:szCs w:val="28"/>
        </w:rPr>
        <w:t xml:space="preserve">? Can the religions provide leadership into a synergistic era of human-Earth relations characterized by empathy, regeneration, and </w:t>
      </w:r>
      <w:r w:rsidR="00997509">
        <w:rPr>
          <w:szCs w:val="28"/>
        </w:rPr>
        <w:t>resilience</w:t>
      </w:r>
      <w:r w:rsidRPr="00CF4BF1">
        <w:rPr>
          <w:szCs w:val="28"/>
        </w:rPr>
        <w:t xml:space="preserve">? Or are religions themselves the wellspring of those exclusivist perspectives in which human societies disconnect themselves from </w:t>
      </w:r>
      <w:r w:rsidR="00D20FB4" w:rsidRPr="00CF4BF1">
        <w:rPr>
          <w:szCs w:val="28"/>
        </w:rPr>
        <w:t xml:space="preserve">other groups and from </w:t>
      </w:r>
      <w:r w:rsidRPr="00CF4BF1">
        <w:rPr>
          <w:szCs w:val="28"/>
        </w:rPr>
        <w:t xml:space="preserve">the natural world? Are religions caught in their own meditative promises of transcendent peace and redemptive bliss in </w:t>
      </w:r>
      <w:proofErr w:type="spellStart"/>
      <w:r w:rsidRPr="00CF4BF1">
        <w:rPr>
          <w:szCs w:val="28"/>
        </w:rPr>
        <w:t>paradisal</w:t>
      </w:r>
      <w:proofErr w:type="spellEnd"/>
      <w:r w:rsidRPr="00CF4BF1">
        <w:rPr>
          <w:szCs w:val="28"/>
        </w:rPr>
        <w:t xml:space="preserve"> abandon? Or does their drive for exclusive salvation </w:t>
      </w:r>
      <w:r w:rsidR="004039EF">
        <w:rPr>
          <w:szCs w:val="28"/>
        </w:rPr>
        <w:t xml:space="preserve">or truth claims </w:t>
      </w:r>
      <w:r w:rsidRPr="00CF4BF1">
        <w:rPr>
          <w:szCs w:val="28"/>
        </w:rPr>
        <w:t xml:space="preserve">cause them to </w:t>
      </w:r>
      <w:r w:rsidR="00D20FB4" w:rsidRPr="00CF4BF1">
        <w:rPr>
          <w:szCs w:val="28"/>
        </w:rPr>
        <w:t>try to overcome</w:t>
      </w:r>
      <w:r w:rsidRPr="00CF4BF1">
        <w:rPr>
          <w:szCs w:val="28"/>
        </w:rPr>
        <w:t xml:space="preserve"> </w:t>
      </w:r>
      <w:r w:rsidR="00D20FB4" w:rsidRPr="00CF4BF1">
        <w:rPr>
          <w:szCs w:val="28"/>
        </w:rPr>
        <w:t xml:space="preserve">or convert </w:t>
      </w:r>
      <w:r w:rsidRPr="00CF4BF1">
        <w:rPr>
          <w:szCs w:val="28"/>
        </w:rPr>
        <w:t xml:space="preserve">the </w:t>
      </w:r>
      <w:proofErr w:type="gramStart"/>
      <w:r w:rsidRPr="00CF4BF1">
        <w:rPr>
          <w:szCs w:val="28"/>
        </w:rPr>
        <w:t>Other</w:t>
      </w:r>
      <w:proofErr w:type="gramEnd"/>
      <w:r w:rsidRPr="00CF4BF1">
        <w:rPr>
          <w:szCs w:val="28"/>
        </w:rPr>
        <w:t>?</w:t>
      </w:r>
    </w:p>
    <w:p w14:paraId="24B13B88" w14:textId="77777777" w:rsidR="000E0820" w:rsidRDefault="000E0820" w:rsidP="00BE54F9">
      <w:pPr>
        <w:widowControl w:val="0"/>
        <w:tabs>
          <w:tab w:val="left" w:pos="9270"/>
          <w:tab w:val="left" w:pos="9360"/>
        </w:tabs>
        <w:autoSpaceDE w:val="0"/>
        <w:autoSpaceDN w:val="0"/>
        <w:adjustRightInd w:val="0"/>
        <w:ind w:right="-634"/>
        <w:outlineLvl w:val="0"/>
        <w:rPr>
          <w:szCs w:val="28"/>
        </w:rPr>
      </w:pPr>
    </w:p>
    <w:p w14:paraId="5F8A523D" w14:textId="6ACF104D" w:rsidR="009364E8" w:rsidRPr="00CF4BF1" w:rsidRDefault="000650B0"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Authors in this volume are exploring these issues </w:t>
      </w:r>
      <w:r w:rsidR="00BE54F9" w:rsidRPr="00CF4BF1">
        <w:rPr>
          <w:szCs w:val="28"/>
        </w:rPr>
        <w:t xml:space="preserve">within religious </w:t>
      </w:r>
      <w:r w:rsidR="00C705B2" w:rsidRPr="00CF4BF1">
        <w:rPr>
          <w:szCs w:val="28"/>
        </w:rPr>
        <w:t xml:space="preserve">and spiritual </w:t>
      </w:r>
      <w:r w:rsidR="00BE54F9" w:rsidRPr="00CF4BF1">
        <w:rPr>
          <w:szCs w:val="28"/>
        </w:rPr>
        <w:t xml:space="preserve">communities regarding the appropriate responses of the human to </w:t>
      </w:r>
      <w:r w:rsidR="00F65890" w:rsidRPr="00CF4BF1">
        <w:rPr>
          <w:szCs w:val="28"/>
        </w:rPr>
        <w:t>our multiple environmental and social challenges</w:t>
      </w:r>
      <w:r w:rsidR="00BE54F9" w:rsidRPr="00CF4BF1">
        <w:rPr>
          <w:szCs w:val="28"/>
        </w:rPr>
        <w:t>. What form</w:t>
      </w:r>
      <w:r w:rsidR="00BE1BEA" w:rsidRPr="00CF4BF1">
        <w:rPr>
          <w:szCs w:val="28"/>
        </w:rPr>
        <w:t>s</w:t>
      </w:r>
      <w:r w:rsidR="00BE54F9" w:rsidRPr="00CF4BF1">
        <w:rPr>
          <w:szCs w:val="28"/>
        </w:rPr>
        <w:t xml:space="preserve"> of symbolic visioning and ethical imagining can call forth a transformation of consciousness and </w:t>
      </w:r>
      <w:r w:rsidR="003C6BDD" w:rsidRPr="00CF4BF1">
        <w:rPr>
          <w:szCs w:val="28"/>
        </w:rPr>
        <w:t>conscience</w:t>
      </w:r>
      <w:r w:rsidR="00D20FB4" w:rsidRPr="00CF4BF1">
        <w:rPr>
          <w:szCs w:val="28"/>
        </w:rPr>
        <w:t xml:space="preserve"> for our Earth community</w:t>
      </w:r>
      <w:r w:rsidR="00BE54F9" w:rsidRPr="00CF4BF1">
        <w:rPr>
          <w:szCs w:val="28"/>
        </w:rPr>
        <w:t xml:space="preserve">? Can religions </w:t>
      </w:r>
      <w:r w:rsidR="00C705B2" w:rsidRPr="00CF4BF1">
        <w:rPr>
          <w:szCs w:val="28"/>
        </w:rPr>
        <w:t xml:space="preserve">and </w:t>
      </w:r>
      <w:proofErr w:type="spellStart"/>
      <w:r w:rsidR="00C705B2" w:rsidRPr="00CF4BF1">
        <w:rPr>
          <w:szCs w:val="28"/>
        </w:rPr>
        <w:t>spiritualites</w:t>
      </w:r>
      <w:proofErr w:type="spellEnd"/>
      <w:r w:rsidR="00C705B2" w:rsidRPr="00CF4BF1">
        <w:rPr>
          <w:szCs w:val="28"/>
        </w:rPr>
        <w:t xml:space="preserve"> </w:t>
      </w:r>
      <w:r w:rsidR="00BE54F9" w:rsidRPr="00CF4BF1">
        <w:rPr>
          <w:szCs w:val="28"/>
        </w:rPr>
        <w:t xml:space="preserve">provide vision and inspiration for grounding and guiding </w:t>
      </w:r>
      <w:r w:rsidR="009A010C">
        <w:rPr>
          <w:szCs w:val="28"/>
        </w:rPr>
        <w:t>mutually enhancing</w:t>
      </w:r>
      <w:r w:rsidR="00BE54F9" w:rsidRPr="00CF4BF1">
        <w:rPr>
          <w:szCs w:val="28"/>
        </w:rPr>
        <w:t xml:space="preserve"> human-Earth relations? Have we arrived at a point where we realize that more scientific statistics on environmental problems, more legislation, policy or regulation, and more economic analysis</w:t>
      </w:r>
      <w:r w:rsidR="00052B8E" w:rsidRPr="00CF4BF1">
        <w:rPr>
          <w:szCs w:val="28"/>
        </w:rPr>
        <w:t>,</w:t>
      </w:r>
      <w:r w:rsidR="00BE54F9" w:rsidRPr="00CF4BF1">
        <w:rPr>
          <w:szCs w:val="28"/>
        </w:rPr>
        <w:t xml:space="preserve"> </w:t>
      </w:r>
      <w:r w:rsidR="00BE1BEA" w:rsidRPr="00CF4BF1">
        <w:rPr>
          <w:szCs w:val="28"/>
        </w:rPr>
        <w:t>while necessary</w:t>
      </w:r>
      <w:r w:rsidR="00052B8E" w:rsidRPr="00CF4BF1">
        <w:rPr>
          <w:szCs w:val="28"/>
        </w:rPr>
        <w:t>,</w:t>
      </w:r>
      <w:r w:rsidR="00BE54F9" w:rsidRPr="00CF4BF1">
        <w:rPr>
          <w:szCs w:val="28"/>
        </w:rPr>
        <w:t xml:space="preserve"> are no longer sufficient for the large-scale social transformations needed? </w:t>
      </w:r>
      <w:r w:rsidR="00D20FB4" w:rsidRPr="00CF4BF1">
        <w:rPr>
          <w:szCs w:val="28"/>
        </w:rPr>
        <w:t>This is where the world religions</w:t>
      </w:r>
      <w:r w:rsidR="00311373" w:rsidRPr="00CF4BF1">
        <w:rPr>
          <w:szCs w:val="28"/>
        </w:rPr>
        <w:t>,</w:t>
      </w:r>
      <w:r w:rsidR="005B045B" w:rsidRPr="00CF4BF1">
        <w:rPr>
          <w:szCs w:val="28"/>
        </w:rPr>
        <w:t xml:space="preserve"> </w:t>
      </w:r>
      <w:r w:rsidR="00311373" w:rsidRPr="00CF4BF1">
        <w:rPr>
          <w:szCs w:val="28"/>
        </w:rPr>
        <w:t xml:space="preserve">despite their limitations, surely </w:t>
      </w:r>
      <w:r w:rsidR="005B045B" w:rsidRPr="00CF4BF1">
        <w:rPr>
          <w:szCs w:val="28"/>
        </w:rPr>
        <w:t xml:space="preserve">have something to contribute. </w:t>
      </w:r>
    </w:p>
    <w:p w14:paraId="084F5DBE" w14:textId="77777777" w:rsidR="009364E8" w:rsidRPr="00CF4BF1" w:rsidRDefault="009364E8" w:rsidP="00BE54F9">
      <w:pPr>
        <w:widowControl w:val="0"/>
        <w:tabs>
          <w:tab w:val="left" w:pos="9270"/>
          <w:tab w:val="left" w:pos="9360"/>
        </w:tabs>
        <w:autoSpaceDE w:val="0"/>
        <w:autoSpaceDN w:val="0"/>
        <w:adjustRightInd w:val="0"/>
        <w:ind w:right="-634"/>
        <w:outlineLvl w:val="0"/>
        <w:rPr>
          <w:szCs w:val="28"/>
        </w:rPr>
      </w:pPr>
    </w:p>
    <w:p w14:paraId="59F9EEAF" w14:textId="17038C4C" w:rsidR="00757526" w:rsidRDefault="005B045B" w:rsidP="00BE54F9">
      <w:pPr>
        <w:widowControl w:val="0"/>
        <w:tabs>
          <w:tab w:val="left" w:pos="9270"/>
          <w:tab w:val="left" w:pos="9360"/>
        </w:tabs>
        <w:autoSpaceDE w:val="0"/>
        <w:autoSpaceDN w:val="0"/>
        <w:adjustRightInd w:val="0"/>
        <w:ind w:right="-634"/>
        <w:outlineLvl w:val="0"/>
        <w:rPr>
          <w:szCs w:val="28"/>
        </w:rPr>
      </w:pPr>
      <w:r w:rsidRPr="00CF4BF1">
        <w:rPr>
          <w:szCs w:val="28"/>
        </w:rPr>
        <w:t>Such a perspective includes</w:t>
      </w:r>
      <w:r w:rsidR="00D20FB4" w:rsidRPr="00CF4BF1">
        <w:rPr>
          <w:szCs w:val="28"/>
        </w:rPr>
        <w:t xml:space="preserve"> ethics</w:t>
      </w:r>
      <w:r w:rsidRPr="00CF4BF1">
        <w:rPr>
          <w:szCs w:val="28"/>
        </w:rPr>
        <w:t>, practices,</w:t>
      </w:r>
      <w:r w:rsidR="009364E8" w:rsidRPr="00CF4BF1">
        <w:rPr>
          <w:szCs w:val="28"/>
        </w:rPr>
        <w:t xml:space="preserve"> and </w:t>
      </w:r>
      <w:proofErr w:type="spellStart"/>
      <w:r w:rsidR="009364E8" w:rsidRPr="00CF4BF1">
        <w:rPr>
          <w:szCs w:val="28"/>
        </w:rPr>
        <w:t>spiritualities</w:t>
      </w:r>
      <w:proofErr w:type="spellEnd"/>
      <w:r w:rsidR="009364E8" w:rsidRPr="00CF4BF1">
        <w:rPr>
          <w:szCs w:val="28"/>
        </w:rPr>
        <w:t xml:space="preserve"> </w:t>
      </w:r>
      <w:r w:rsidRPr="00CF4BF1">
        <w:rPr>
          <w:szCs w:val="28"/>
        </w:rPr>
        <w:t>from the world’s cultures that may or may not be connected with institutional forms of religion.</w:t>
      </w:r>
      <w:r w:rsidR="009364E8" w:rsidRPr="00CF4BF1">
        <w:rPr>
          <w:szCs w:val="28"/>
        </w:rPr>
        <w:t xml:space="preserve"> </w:t>
      </w:r>
      <w:r w:rsidR="00390AF3" w:rsidRPr="00CF4BF1">
        <w:rPr>
          <w:szCs w:val="28"/>
        </w:rPr>
        <w:t>Thus spiritual ecology and nature religions are an important part of the discussions</w:t>
      </w:r>
      <w:r w:rsidR="000650B0" w:rsidRPr="00CF4BF1">
        <w:rPr>
          <w:szCs w:val="28"/>
        </w:rPr>
        <w:t xml:space="preserve"> and </w:t>
      </w:r>
      <w:r w:rsidR="00241641">
        <w:rPr>
          <w:szCs w:val="28"/>
        </w:rPr>
        <w:t xml:space="preserve">are </w:t>
      </w:r>
      <w:r w:rsidR="000650B0" w:rsidRPr="00CF4BF1">
        <w:rPr>
          <w:szCs w:val="28"/>
        </w:rPr>
        <w:t>represented in this volume</w:t>
      </w:r>
      <w:r w:rsidR="00390AF3" w:rsidRPr="00CF4BF1">
        <w:rPr>
          <w:szCs w:val="28"/>
        </w:rPr>
        <w:t xml:space="preserve">. </w:t>
      </w:r>
      <w:r w:rsidR="00242989">
        <w:rPr>
          <w:szCs w:val="28"/>
        </w:rPr>
        <w:t>O</w:t>
      </w:r>
      <w:r w:rsidR="009364E8" w:rsidRPr="00CF4BF1">
        <w:rPr>
          <w:szCs w:val="28"/>
        </w:rPr>
        <w:t xml:space="preserve">ur </w:t>
      </w:r>
      <w:r w:rsidR="000650B0" w:rsidRPr="00CF4BF1">
        <w:rPr>
          <w:szCs w:val="28"/>
        </w:rPr>
        <w:t xml:space="preserve">own </w:t>
      </w:r>
      <w:r w:rsidR="009364E8" w:rsidRPr="00CF4BF1">
        <w:rPr>
          <w:szCs w:val="28"/>
        </w:rPr>
        <w:t xml:space="preserve">efforts have focused on </w:t>
      </w:r>
      <w:r w:rsidR="00463009" w:rsidRPr="00CF4BF1">
        <w:rPr>
          <w:szCs w:val="28"/>
        </w:rPr>
        <w:t xml:space="preserve">the </w:t>
      </w:r>
      <w:r w:rsidR="009364E8" w:rsidRPr="00CF4BF1">
        <w:rPr>
          <w:szCs w:val="28"/>
        </w:rPr>
        <w:t>world religions</w:t>
      </w:r>
      <w:r w:rsidR="00242989">
        <w:rPr>
          <w:szCs w:val="28"/>
        </w:rPr>
        <w:t xml:space="preserve"> and indigenous traditions. O</w:t>
      </w:r>
      <w:r w:rsidR="009364E8" w:rsidRPr="00CF4BF1">
        <w:rPr>
          <w:szCs w:val="28"/>
        </w:rPr>
        <w:t xml:space="preserve">ur decade long training in graduate school and our years of living and traveling throughout Asia </w:t>
      </w:r>
      <w:r w:rsidR="00242989">
        <w:rPr>
          <w:szCs w:val="28"/>
        </w:rPr>
        <w:t xml:space="preserve">and the West </w:t>
      </w:r>
      <w:r w:rsidR="00293DDB">
        <w:rPr>
          <w:szCs w:val="28"/>
        </w:rPr>
        <w:t>gave</w:t>
      </w:r>
      <w:r w:rsidR="009364E8" w:rsidRPr="00CF4BF1">
        <w:rPr>
          <w:szCs w:val="28"/>
        </w:rPr>
        <w:t xml:space="preserve"> us an </w:t>
      </w:r>
      <w:r w:rsidR="009A010C">
        <w:rPr>
          <w:szCs w:val="28"/>
        </w:rPr>
        <w:t xml:space="preserve">early </w:t>
      </w:r>
      <w:r w:rsidR="009364E8" w:rsidRPr="00CF4BF1">
        <w:rPr>
          <w:szCs w:val="28"/>
        </w:rPr>
        <w:t xml:space="preserve">appreciation for </w:t>
      </w:r>
      <w:r w:rsidR="00242989">
        <w:rPr>
          <w:szCs w:val="28"/>
        </w:rPr>
        <w:t>religions</w:t>
      </w:r>
      <w:r w:rsidR="009364E8" w:rsidRPr="00CF4BF1">
        <w:rPr>
          <w:szCs w:val="28"/>
        </w:rPr>
        <w:t xml:space="preserve"> as dynamic</w:t>
      </w:r>
      <w:r w:rsidR="002D468F" w:rsidRPr="00CF4BF1">
        <w:rPr>
          <w:szCs w:val="28"/>
        </w:rPr>
        <w:t xml:space="preserve">, </w:t>
      </w:r>
      <w:r w:rsidR="00242989">
        <w:rPr>
          <w:szCs w:val="28"/>
        </w:rPr>
        <w:t xml:space="preserve">diverse, </w:t>
      </w:r>
      <w:r w:rsidR="002D468F" w:rsidRPr="00CF4BF1">
        <w:rPr>
          <w:szCs w:val="28"/>
        </w:rPr>
        <w:t>living</w:t>
      </w:r>
      <w:r w:rsidR="009364E8" w:rsidRPr="00CF4BF1">
        <w:rPr>
          <w:szCs w:val="28"/>
        </w:rPr>
        <w:t xml:space="preserve"> traditions.</w:t>
      </w:r>
      <w:r w:rsidR="00390AF3" w:rsidRPr="00CF4BF1">
        <w:rPr>
          <w:szCs w:val="28"/>
        </w:rPr>
        <w:t xml:space="preserve"> We are keenly aware of the multiple forms of syncretism and hybridization in the world religions </w:t>
      </w:r>
      <w:r w:rsidR="002D468F" w:rsidRPr="00CF4BF1">
        <w:rPr>
          <w:szCs w:val="28"/>
        </w:rPr>
        <w:t xml:space="preserve">and </w:t>
      </w:r>
      <w:r w:rsidR="00E56A71" w:rsidRPr="00CF4BF1">
        <w:rPr>
          <w:szCs w:val="28"/>
        </w:rPr>
        <w:t>spiritualties</w:t>
      </w:r>
      <w:r w:rsidR="002D468F" w:rsidRPr="00CF4BF1">
        <w:rPr>
          <w:szCs w:val="28"/>
        </w:rPr>
        <w:t xml:space="preserve">. </w:t>
      </w:r>
      <w:r w:rsidR="007C37CE">
        <w:rPr>
          <w:szCs w:val="28"/>
        </w:rPr>
        <w:t>We have witnessed how t</w:t>
      </w:r>
      <w:r w:rsidR="00242989">
        <w:rPr>
          <w:szCs w:val="28"/>
        </w:rPr>
        <w:t>hey are far from monolithic or impervious to change</w:t>
      </w:r>
      <w:r w:rsidR="00287D65">
        <w:rPr>
          <w:szCs w:val="28"/>
        </w:rPr>
        <w:t xml:space="preserve"> in our travels to</w:t>
      </w:r>
      <w:r w:rsidR="00473698">
        <w:rPr>
          <w:szCs w:val="28"/>
        </w:rPr>
        <w:t xml:space="preserve"> more than 6</w:t>
      </w:r>
      <w:r w:rsidR="007C37CE">
        <w:rPr>
          <w:szCs w:val="28"/>
        </w:rPr>
        <w:t>0 countries</w:t>
      </w:r>
      <w:r w:rsidR="00242989">
        <w:rPr>
          <w:szCs w:val="28"/>
        </w:rPr>
        <w:t>.</w:t>
      </w:r>
    </w:p>
    <w:p w14:paraId="4418E220" w14:textId="77777777" w:rsidR="00DA38FE" w:rsidRPr="00CF4BF1" w:rsidRDefault="00DA38FE" w:rsidP="00BE54F9">
      <w:pPr>
        <w:widowControl w:val="0"/>
        <w:tabs>
          <w:tab w:val="left" w:pos="9270"/>
          <w:tab w:val="left" w:pos="9360"/>
        </w:tabs>
        <w:autoSpaceDE w:val="0"/>
        <w:autoSpaceDN w:val="0"/>
        <w:adjustRightInd w:val="0"/>
        <w:ind w:right="-634"/>
        <w:outlineLvl w:val="0"/>
        <w:rPr>
          <w:szCs w:val="28"/>
        </w:rPr>
      </w:pPr>
    </w:p>
    <w:p w14:paraId="644691CE" w14:textId="31A90A6C" w:rsidR="00757526" w:rsidRPr="00CF4BF1" w:rsidRDefault="001D0E23" w:rsidP="002459BD">
      <w:pPr>
        <w:widowControl w:val="0"/>
        <w:tabs>
          <w:tab w:val="left" w:pos="9270"/>
          <w:tab w:val="left" w:pos="9360"/>
        </w:tabs>
        <w:autoSpaceDE w:val="0"/>
        <w:autoSpaceDN w:val="0"/>
        <w:adjustRightInd w:val="0"/>
        <w:ind w:right="-634"/>
        <w:outlineLvl w:val="0"/>
        <w:rPr>
          <w:szCs w:val="28"/>
        </w:rPr>
      </w:pPr>
      <w:r w:rsidRPr="00CF4BF1">
        <w:rPr>
          <w:szCs w:val="28"/>
        </w:rPr>
        <w:t>Problems and Promise of R</w:t>
      </w:r>
      <w:r w:rsidR="00757526" w:rsidRPr="00CF4BF1">
        <w:rPr>
          <w:szCs w:val="28"/>
        </w:rPr>
        <w:t>eligions</w:t>
      </w:r>
    </w:p>
    <w:p w14:paraId="3C0C1917" w14:textId="77777777" w:rsidR="006669C8" w:rsidRPr="00CF4BF1" w:rsidRDefault="006669C8" w:rsidP="002459BD">
      <w:pPr>
        <w:widowControl w:val="0"/>
        <w:tabs>
          <w:tab w:val="left" w:pos="9270"/>
          <w:tab w:val="left" w:pos="9360"/>
        </w:tabs>
        <w:autoSpaceDE w:val="0"/>
        <w:autoSpaceDN w:val="0"/>
        <w:adjustRightInd w:val="0"/>
        <w:ind w:right="-634"/>
        <w:outlineLvl w:val="0"/>
        <w:rPr>
          <w:szCs w:val="28"/>
        </w:rPr>
      </w:pPr>
    </w:p>
    <w:p w14:paraId="0B75B366" w14:textId="7652B33D" w:rsidR="00757526" w:rsidRPr="00CF4BF1" w:rsidRDefault="00757526" w:rsidP="002459BD">
      <w:pPr>
        <w:rPr>
          <w:rFonts w:eastAsia="Times New Roman"/>
          <w:szCs w:val="28"/>
        </w:rPr>
      </w:pPr>
      <w:r w:rsidRPr="00CF4BF1">
        <w:rPr>
          <w:rFonts w:eastAsia="Times New Roman"/>
          <w:szCs w:val="28"/>
        </w:rPr>
        <w:t>Several qualifications regarding the various roles of religion s</w:t>
      </w:r>
      <w:r w:rsidR="00D065EF" w:rsidRPr="00CF4BF1">
        <w:rPr>
          <w:rFonts w:eastAsia="Times New Roman"/>
          <w:szCs w:val="28"/>
        </w:rPr>
        <w:t xml:space="preserve">hould </w:t>
      </w:r>
      <w:r w:rsidR="00242989">
        <w:rPr>
          <w:rFonts w:eastAsia="Times New Roman"/>
          <w:szCs w:val="28"/>
        </w:rPr>
        <w:t xml:space="preserve">thus </w:t>
      </w:r>
      <w:r w:rsidR="00D065EF" w:rsidRPr="00CF4BF1">
        <w:rPr>
          <w:rFonts w:eastAsia="Times New Roman"/>
          <w:szCs w:val="28"/>
        </w:rPr>
        <w:t>be noted</w:t>
      </w:r>
      <w:r w:rsidR="0088546D">
        <w:rPr>
          <w:rFonts w:eastAsia="Times New Roman"/>
          <w:szCs w:val="28"/>
        </w:rPr>
        <w:t>. First, w</w:t>
      </w:r>
      <w:r w:rsidRPr="00CF4BF1">
        <w:rPr>
          <w:rFonts w:eastAsia="Times New Roman"/>
          <w:szCs w:val="28"/>
        </w:rPr>
        <w:t xml:space="preserve">e do not wish to suggest here that any one religious tradition has a privileged ecological perspective. Rather, multiple </w:t>
      </w:r>
      <w:r w:rsidR="00870DDE">
        <w:rPr>
          <w:rFonts w:eastAsia="Times New Roman"/>
          <w:szCs w:val="28"/>
        </w:rPr>
        <w:t xml:space="preserve">interreligious </w:t>
      </w:r>
      <w:r w:rsidRPr="00CF4BF1">
        <w:rPr>
          <w:rFonts w:eastAsia="Times New Roman"/>
          <w:szCs w:val="28"/>
        </w:rPr>
        <w:t xml:space="preserve">perspectives may be the most helpful in identifying </w:t>
      </w:r>
      <w:r w:rsidR="009A010C">
        <w:rPr>
          <w:rFonts w:eastAsia="Times New Roman"/>
          <w:szCs w:val="28"/>
        </w:rPr>
        <w:t>the contributions of the world</w:t>
      </w:r>
      <w:r w:rsidRPr="00CF4BF1">
        <w:rPr>
          <w:rFonts w:eastAsia="Times New Roman"/>
          <w:szCs w:val="28"/>
        </w:rPr>
        <w:t xml:space="preserve"> religions to the flourishing of life. </w:t>
      </w:r>
    </w:p>
    <w:p w14:paraId="38C458DA" w14:textId="77777777" w:rsidR="00757526" w:rsidRPr="00CF4BF1" w:rsidRDefault="00757526" w:rsidP="002459BD">
      <w:pPr>
        <w:rPr>
          <w:rFonts w:eastAsia="Times New Roman"/>
          <w:szCs w:val="28"/>
        </w:rPr>
      </w:pPr>
    </w:p>
    <w:p w14:paraId="5F917D1C" w14:textId="3BF7F3C8" w:rsidR="00757526" w:rsidRPr="00CF4BF1" w:rsidRDefault="00870DDE" w:rsidP="002459BD">
      <w:pPr>
        <w:rPr>
          <w:rFonts w:eastAsia="Times New Roman"/>
          <w:szCs w:val="28"/>
        </w:rPr>
      </w:pPr>
      <w:r>
        <w:rPr>
          <w:rFonts w:eastAsia="Times New Roman"/>
          <w:szCs w:val="28"/>
        </w:rPr>
        <w:t>We also</w:t>
      </w:r>
      <w:r w:rsidR="00757526" w:rsidRPr="00CF4BF1">
        <w:rPr>
          <w:rFonts w:eastAsia="Times New Roman"/>
          <w:szCs w:val="28"/>
        </w:rPr>
        <w:t xml:space="preserve"> acknowledge that there is frequently a disjunction between principles and practices: ecologically sensitive ideas in religions are not always evident in environmental practices in particular civilizations. Many civilizations have overused their environments, with or without religious sanction. </w:t>
      </w:r>
    </w:p>
    <w:p w14:paraId="6B7973CF" w14:textId="77777777" w:rsidR="00757526" w:rsidRPr="00CF4BF1" w:rsidRDefault="00757526" w:rsidP="002459BD">
      <w:pPr>
        <w:rPr>
          <w:rFonts w:eastAsia="Times New Roman"/>
          <w:szCs w:val="28"/>
        </w:rPr>
      </w:pPr>
    </w:p>
    <w:p w14:paraId="2D5CC7D5" w14:textId="744B2705" w:rsidR="00757526" w:rsidRPr="00CF4BF1" w:rsidRDefault="00757526" w:rsidP="002459BD">
      <w:pPr>
        <w:rPr>
          <w:rFonts w:eastAsia="Times New Roman"/>
          <w:szCs w:val="28"/>
        </w:rPr>
      </w:pPr>
      <w:r w:rsidRPr="00CF4BF1">
        <w:rPr>
          <w:rFonts w:eastAsia="Times New Roman"/>
          <w:szCs w:val="28"/>
        </w:rPr>
        <w:t xml:space="preserve">Finally, we are keenly aware that religions have all too frequently contributed to tensions and conflict among </w:t>
      </w:r>
      <w:r w:rsidR="00E63B0C" w:rsidRPr="00CF4BF1">
        <w:rPr>
          <w:rFonts w:eastAsia="Times New Roman"/>
          <w:szCs w:val="28"/>
        </w:rPr>
        <w:t xml:space="preserve">various </w:t>
      </w:r>
      <w:r w:rsidRPr="00CF4BF1">
        <w:rPr>
          <w:rFonts w:eastAsia="Times New Roman"/>
          <w:szCs w:val="28"/>
        </w:rPr>
        <w:t xml:space="preserve">groups, both historically and at present. Dogmatic rigidity, inflexible claims of truth, and misuse of institutional and communal power by religions have led to tragic consequences in </w:t>
      </w:r>
      <w:r w:rsidR="00E63B0C" w:rsidRPr="00CF4BF1">
        <w:rPr>
          <w:rFonts w:eastAsia="Times New Roman"/>
          <w:szCs w:val="28"/>
        </w:rPr>
        <w:t>many</w:t>
      </w:r>
      <w:r w:rsidRPr="00CF4BF1">
        <w:rPr>
          <w:rFonts w:eastAsia="Times New Roman"/>
          <w:szCs w:val="28"/>
        </w:rPr>
        <w:t xml:space="preserve"> parts of the globe.</w:t>
      </w:r>
    </w:p>
    <w:p w14:paraId="5B6B0521" w14:textId="77777777" w:rsidR="00757526" w:rsidRPr="00CF4BF1" w:rsidRDefault="00757526" w:rsidP="002459BD">
      <w:pPr>
        <w:rPr>
          <w:rFonts w:eastAsia="Times New Roman"/>
          <w:szCs w:val="28"/>
        </w:rPr>
      </w:pPr>
    </w:p>
    <w:p w14:paraId="4A9D72DD" w14:textId="77777777" w:rsidR="00F02ADD" w:rsidRPr="00CF4BF1" w:rsidRDefault="00757526" w:rsidP="000650B0">
      <w:pPr>
        <w:widowControl w:val="0"/>
        <w:tabs>
          <w:tab w:val="left" w:pos="9270"/>
          <w:tab w:val="left" w:pos="9360"/>
        </w:tabs>
        <w:autoSpaceDE w:val="0"/>
        <w:autoSpaceDN w:val="0"/>
        <w:adjustRightInd w:val="0"/>
        <w:ind w:right="-634"/>
        <w:rPr>
          <w:szCs w:val="28"/>
        </w:rPr>
      </w:pPr>
      <w:r w:rsidRPr="00CF4BF1">
        <w:rPr>
          <w:rFonts w:eastAsia="Times New Roman"/>
          <w:szCs w:val="28"/>
        </w:rPr>
        <w:t>Nonetheless, while religions have often preserved traditional ways, they have also provoked social change. They can be limiting but also liberating in their outlooks. In the twentieth century, for example, religious leaders and theologians helped to give birth to progressive movements such as civil rights for minorities, social justice for the poor, and liberation for women.  Although the world religions have been slow to respond to our current environmental crises, their moral authority and their institutional power may help effect a change in attitudes, practices, and public policies.</w:t>
      </w:r>
      <w:r w:rsidR="00F02ADD" w:rsidRPr="00CF4BF1">
        <w:rPr>
          <w:rFonts w:eastAsia="Times New Roman"/>
          <w:szCs w:val="28"/>
        </w:rPr>
        <w:t xml:space="preserve"> Now the challenge is a broadening of their ethical perspectives. </w:t>
      </w:r>
    </w:p>
    <w:p w14:paraId="154C5397" w14:textId="2E41F9C9" w:rsidR="00F02ADD" w:rsidRPr="00CF4BF1" w:rsidRDefault="00F02ADD" w:rsidP="00F02ADD">
      <w:pPr>
        <w:widowControl w:val="0"/>
        <w:tabs>
          <w:tab w:val="left" w:pos="9270"/>
          <w:tab w:val="left" w:pos="9360"/>
        </w:tabs>
        <w:autoSpaceDE w:val="0"/>
        <w:autoSpaceDN w:val="0"/>
        <w:adjustRightInd w:val="0"/>
        <w:ind w:right="-634"/>
        <w:outlineLvl w:val="0"/>
        <w:rPr>
          <w:szCs w:val="28"/>
        </w:rPr>
      </w:pPr>
      <w:r w:rsidRPr="00CF4BF1">
        <w:rPr>
          <w:szCs w:val="28"/>
        </w:rPr>
        <w:t xml:space="preserve">Traditionally the religions developed ethics for homicide, suicide, and genocide. Currently they need to respond to biocide, ecocide, and </w:t>
      </w:r>
      <w:proofErr w:type="spellStart"/>
      <w:r w:rsidRPr="00CF4BF1">
        <w:rPr>
          <w:szCs w:val="28"/>
        </w:rPr>
        <w:t>geocide</w:t>
      </w:r>
      <w:proofErr w:type="spellEnd"/>
      <w:r w:rsidRPr="00CF4BF1">
        <w:rPr>
          <w:szCs w:val="28"/>
        </w:rPr>
        <w:t xml:space="preserve">. </w:t>
      </w:r>
      <w:r w:rsidR="009A010C">
        <w:rPr>
          <w:szCs w:val="28"/>
        </w:rPr>
        <w:t>(Berry, 2009)</w:t>
      </w:r>
    </w:p>
    <w:p w14:paraId="7082494D" w14:textId="77777777" w:rsidR="00BE54F9" w:rsidRPr="00CF4BF1" w:rsidRDefault="00BE54F9" w:rsidP="00F02ADD">
      <w:pPr>
        <w:widowControl w:val="0"/>
        <w:tabs>
          <w:tab w:val="left" w:pos="9270"/>
          <w:tab w:val="left" w:pos="9360"/>
        </w:tabs>
        <w:autoSpaceDE w:val="0"/>
        <w:autoSpaceDN w:val="0"/>
        <w:adjustRightInd w:val="0"/>
        <w:ind w:right="-634"/>
        <w:rPr>
          <w:szCs w:val="28"/>
        </w:rPr>
      </w:pPr>
    </w:p>
    <w:p w14:paraId="72EC6C4C" w14:textId="19E3CFC6" w:rsidR="0051403A" w:rsidRPr="00CF4BF1" w:rsidRDefault="0051403A" w:rsidP="002459BD">
      <w:pPr>
        <w:widowControl w:val="0"/>
        <w:tabs>
          <w:tab w:val="left" w:pos="9270"/>
          <w:tab w:val="left" w:pos="9360"/>
        </w:tabs>
        <w:autoSpaceDE w:val="0"/>
        <w:autoSpaceDN w:val="0"/>
        <w:adjustRightInd w:val="0"/>
        <w:ind w:right="-634"/>
        <w:outlineLvl w:val="0"/>
        <w:rPr>
          <w:szCs w:val="28"/>
        </w:rPr>
      </w:pPr>
      <w:r w:rsidRPr="00CF4BF1">
        <w:rPr>
          <w:szCs w:val="28"/>
        </w:rPr>
        <w:t>Retrieval</w:t>
      </w:r>
      <w:r w:rsidR="00894599" w:rsidRPr="00CF4BF1">
        <w:rPr>
          <w:szCs w:val="28"/>
        </w:rPr>
        <w:t>, R</w:t>
      </w:r>
      <w:r w:rsidRPr="00CF4BF1">
        <w:rPr>
          <w:szCs w:val="28"/>
        </w:rPr>
        <w:t>eevaluation</w:t>
      </w:r>
      <w:r w:rsidR="00894599" w:rsidRPr="00CF4BF1">
        <w:rPr>
          <w:szCs w:val="28"/>
        </w:rPr>
        <w:t>, Reconstruction</w:t>
      </w:r>
    </w:p>
    <w:p w14:paraId="028EBE25" w14:textId="77777777" w:rsidR="00757526" w:rsidRPr="00CF4BF1" w:rsidRDefault="00757526" w:rsidP="002459BD">
      <w:pPr>
        <w:widowControl w:val="0"/>
        <w:tabs>
          <w:tab w:val="left" w:pos="9270"/>
          <w:tab w:val="left" w:pos="9360"/>
        </w:tabs>
        <w:autoSpaceDE w:val="0"/>
        <w:autoSpaceDN w:val="0"/>
        <w:adjustRightInd w:val="0"/>
        <w:ind w:right="-634"/>
        <w:outlineLvl w:val="0"/>
        <w:rPr>
          <w:szCs w:val="28"/>
        </w:rPr>
      </w:pPr>
    </w:p>
    <w:p w14:paraId="6EB5704A" w14:textId="04DADA40" w:rsidR="00757526" w:rsidRDefault="00757526" w:rsidP="002459BD">
      <w:pPr>
        <w:rPr>
          <w:rFonts w:eastAsia="Times New Roman"/>
          <w:szCs w:val="28"/>
        </w:rPr>
      </w:pPr>
      <w:r w:rsidRPr="00CF4BF1">
        <w:rPr>
          <w:rFonts w:eastAsia="Times New Roman"/>
          <w:szCs w:val="28"/>
        </w:rPr>
        <w:t xml:space="preserve">There is an inevitable disjunction between the examination of historical religious traditions in all of their diversity and complexity and </w:t>
      </w:r>
      <w:r w:rsidR="00C36D42" w:rsidRPr="00CF4BF1">
        <w:rPr>
          <w:rFonts w:eastAsia="Times New Roman"/>
          <w:szCs w:val="28"/>
        </w:rPr>
        <w:t>the application of teachings, ethics, or practices</w:t>
      </w:r>
      <w:r w:rsidRPr="00CF4BF1">
        <w:rPr>
          <w:rFonts w:eastAsia="Times New Roman"/>
          <w:szCs w:val="28"/>
        </w:rPr>
        <w:t xml:space="preserve"> to contemporary situations. While religions have always been involved in meeting contemporary challenges over the centuries, it is clear that the global environmental crisis is larger and more complex than anything in recorded human history. Thus, a simple application of traditional ideas to contemporary problems is unlikely to be either possible or adequate. In order to address ecological probl</w:t>
      </w:r>
      <w:r w:rsidR="002459BD" w:rsidRPr="00CF4BF1">
        <w:rPr>
          <w:rFonts w:eastAsia="Times New Roman"/>
          <w:szCs w:val="28"/>
        </w:rPr>
        <w:t>ems properly, rel</w:t>
      </w:r>
      <w:r w:rsidR="00C36D42" w:rsidRPr="00CF4BF1">
        <w:rPr>
          <w:rFonts w:eastAsia="Times New Roman"/>
          <w:szCs w:val="28"/>
        </w:rPr>
        <w:t>igious and spiritual leaders,</w:t>
      </w:r>
      <w:r w:rsidR="002459BD" w:rsidRPr="00CF4BF1">
        <w:rPr>
          <w:rFonts w:eastAsia="Times New Roman"/>
          <w:szCs w:val="28"/>
        </w:rPr>
        <w:t xml:space="preserve"> </w:t>
      </w:r>
      <w:r w:rsidRPr="00CF4BF1">
        <w:rPr>
          <w:rFonts w:eastAsia="Times New Roman"/>
          <w:szCs w:val="28"/>
        </w:rPr>
        <w:t>laypersons</w:t>
      </w:r>
      <w:r w:rsidR="00C36D42" w:rsidRPr="00CF4BF1">
        <w:rPr>
          <w:rFonts w:eastAsia="Times New Roman"/>
          <w:szCs w:val="28"/>
        </w:rPr>
        <w:t xml:space="preserve"> and academics</w:t>
      </w:r>
      <w:r w:rsidRPr="00CF4BF1">
        <w:rPr>
          <w:rFonts w:eastAsia="Times New Roman"/>
          <w:szCs w:val="28"/>
        </w:rPr>
        <w:t xml:space="preserve"> have to be in d</w:t>
      </w:r>
      <w:r w:rsidR="002459BD" w:rsidRPr="00CF4BF1">
        <w:rPr>
          <w:rFonts w:eastAsia="Times New Roman"/>
          <w:szCs w:val="28"/>
        </w:rPr>
        <w:t>ialogue with scientists, environmentalists</w:t>
      </w:r>
      <w:r w:rsidRPr="00CF4BF1">
        <w:rPr>
          <w:rFonts w:eastAsia="Times New Roman"/>
          <w:szCs w:val="28"/>
        </w:rPr>
        <w:t>, economists, businesspeople, politicians, and educators.</w:t>
      </w:r>
      <w:r w:rsidR="00C705B2" w:rsidRPr="00CF4BF1">
        <w:rPr>
          <w:rFonts w:eastAsia="Times New Roman"/>
          <w:szCs w:val="28"/>
        </w:rPr>
        <w:t xml:space="preserve"> </w:t>
      </w:r>
      <w:r w:rsidR="007C37CE">
        <w:rPr>
          <w:rFonts w:eastAsia="Times New Roman"/>
          <w:szCs w:val="28"/>
        </w:rPr>
        <w:t xml:space="preserve">Hence the articles in this volume </w:t>
      </w:r>
      <w:r w:rsidR="00997509">
        <w:rPr>
          <w:rFonts w:eastAsia="Times New Roman"/>
          <w:szCs w:val="28"/>
        </w:rPr>
        <w:t xml:space="preserve">are </w:t>
      </w:r>
      <w:r w:rsidR="007C37CE">
        <w:rPr>
          <w:rFonts w:eastAsia="Times New Roman"/>
          <w:szCs w:val="28"/>
        </w:rPr>
        <w:t>from various key sectors.</w:t>
      </w:r>
    </w:p>
    <w:p w14:paraId="467EA858" w14:textId="77777777" w:rsidR="00870DDE" w:rsidRPr="00CF4BF1" w:rsidRDefault="00870DDE" w:rsidP="002459BD">
      <w:pPr>
        <w:rPr>
          <w:rFonts w:eastAsia="Times New Roman"/>
          <w:szCs w:val="28"/>
        </w:rPr>
      </w:pPr>
    </w:p>
    <w:p w14:paraId="41A1AC90" w14:textId="67C86494" w:rsidR="00757526" w:rsidRPr="00CF4BF1" w:rsidRDefault="00757526" w:rsidP="002459BD">
      <w:pPr>
        <w:rPr>
          <w:rFonts w:eastAsia="Times New Roman"/>
          <w:szCs w:val="28"/>
        </w:rPr>
      </w:pPr>
      <w:r w:rsidRPr="00CF4BF1">
        <w:rPr>
          <w:rFonts w:eastAsia="Times New Roman"/>
          <w:szCs w:val="28"/>
        </w:rPr>
        <w:t xml:space="preserve">With these qualifications in mind we can then identify three methodological approaches that appear in the </w:t>
      </w:r>
      <w:r w:rsidR="00C705B2" w:rsidRPr="00CF4BF1">
        <w:rPr>
          <w:rFonts w:eastAsia="Times New Roman"/>
          <w:szCs w:val="28"/>
        </w:rPr>
        <w:t xml:space="preserve">still </w:t>
      </w:r>
      <w:r w:rsidRPr="00CF4BF1">
        <w:rPr>
          <w:rFonts w:eastAsia="Times New Roman"/>
          <w:szCs w:val="28"/>
        </w:rPr>
        <w:t>emerging</w:t>
      </w:r>
      <w:r w:rsidR="00870DDE">
        <w:rPr>
          <w:rFonts w:eastAsia="Times New Roman"/>
          <w:szCs w:val="28"/>
        </w:rPr>
        <w:t xml:space="preserve"> study of religion and ecology. These are </w:t>
      </w:r>
      <w:r w:rsidRPr="00CF4BF1">
        <w:rPr>
          <w:rFonts w:eastAsia="Times New Roman"/>
          <w:szCs w:val="28"/>
        </w:rPr>
        <w:t>retrieval, reevaluation, an</w:t>
      </w:r>
      <w:r w:rsidR="00870DDE">
        <w:rPr>
          <w:rFonts w:eastAsia="Times New Roman"/>
          <w:szCs w:val="28"/>
        </w:rPr>
        <w:t>d reconstruction. R</w:t>
      </w:r>
      <w:r w:rsidRPr="00CF4BF1">
        <w:rPr>
          <w:rFonts w:eastAsia="Times New Roman"/>
          <w:szCs w:val="28"/>
        </w:rPr>
        <w:t>etrieval involves the scholarly investigation of</w:t>
      </w:r>
      <w:r w:rsidR="00870DDE">
        <w:rPr>
          <w:rFonts w:eastAsia="Times New Roman"/>
          <w:szCs w:val="28"/>
        </w:rPr>
        <w:t xml:space="preserve"> scriptural</w:t>
      </w:r>
      <w:r w:rsidRPr="00CF4BF1">
        <w:rPr>
          <w:rFonts w:eastAsia="Times New Roman"/>
          <w:szCs w:val="28"/>
        </w:rPr>
        <w:t xml:space="preserve"> and </w:t>
      </w:r>
      <w:r w:rsidR="00870DDE">
        <w:rPr>
          <w:rFonts w:eastAsia="Times New Roman"/>
          <w:szCs w:val="28"/>
        </w:rPr>
        <w:t>commentarial</w:t>
      </w:r>
      <w:r w:rsidRPr="00CF4BF1">
        <w:rPr>
          <w:rFonts w:eastAsia="Times New Roman"/>
          <w:szCs w:val="28"/>
        </w:rPr>
        <w:t xml:space="preserve"> sources in order to clarify religious </w:t>
      </w:r>
      <w:r w:rsidR="002D468F" w:rsidRPr="00CF4BF1">
        <w:rPr>
          <w:rFonts w:eastAsia="Times New Roman"/>
          <w:szCs w:val="28"/>
        </w:rPr>
        <w:t>perspectives</w:t>
      </w:r>
      <w:r w:rsidRPr="00CF4BF1">
        <w:rPr>
          <w:rFonts w:eastAsia="Times New Roman"/>
          <w:szCs w:val="28"/>
        </w:rPr>
        <w:t xml:space="preserve"> regarding human-Earth relations. This requires that historical and textual studies uncover resources latent within the tradition. In addition, retrieval can identify ethical codes and ritual customs of the tradition in order to discover how these teachings were put into practice.</w:t>
      </w:r>
      <w:r w:rsidR="003563E5">
        <w:rPr>
          <w:rFonts w:eastAsia="Times New Roman"/>
          <w:szCs w:val="28"/>
        </w:rPr>
        <w:t xml:space="preserve"> Traditional environmental knowledge (TEK) is an important part of this for all the world religions</w:t>
      </w:r>
      <w:r w:rsidR="00870DDE">
        <w:rPr>
          <w:rFonts w:eastAsia="Times New Roman"/>
          <w:szCs w:val="28"/>
        </w:rPr>
        <w:t>,</w:t>
      </w:r>
      <w:r w:rsidR="003563E5">
        <w:rPr>
          <w:rFonts w:eastAsia="Times New Roman"/>
          <w:szCs w:val="28"/>
        </w:rPr>
        <w:t xml:space="preserve"> especially indigenous traditions.</w:t>
      </w:r>
    </w:p>
    <w:p w14:paraId="7265D684" w14:textId="77777777" w:rsidR="00757526" w:rsidRPr="00CF4BF1" w:rsidRDefault="00757526" w:rsidP="002459BD">
      <w:pPr>
        <w:rPr>
          <w:rFonts w:eastAsia="Times New Roman"/>
          <w:szCs w:val="28"/>
        </w:rPr>
      </w:pPr>
    </w:p>
    <w:p w14:paraId="47E38DB9" w14:textId="10753321" w:rsidR="00757526" w:rsidRPr="00CF4BF1" w:rsidRDefault="00870DDE" w:rsidP="002459BD">
      <w:pPr>
        <w:rPr>
          <w:rFonts w:eastAsia="Times New Roman"/>
          <w:szCs w:val="28"/>
        </w:rPr>
      </w:pPr>
      <w:r>
        <w:rPr>
          <w:rFonts w:eastAsia="Times New Roman"/>
          <w:szCs w:val="28"/>
        </w:rPr>
        <w:t>With</w:t>
      </w:r>
      <w:r w:rsidR="00757526" w:rsidRPr="00CF4BF1">
        <w:rPr>
          <w:rFonts w:eastAsia="Times New Roman"/>
          <w:szCs w:val="28"/>
        </w:rPr>
        <w:t xml:space="preserve"> reevaluation, traditional teachings are evaluated with regard to their relevance to contemporary circumstances. </w:t>
      </w:r>
      <w:r>
        <w:rPr>
          <w:rFonts w:eastAsia="Times New Roman"/>
          <w:szCs w:val="28"/>
        </w:rPr>
        <w:t>Are</w:t>
      </w:r>
      <w:r w:rsidR="00757526" w:rsidRPr="00CF4BF1">
        <w:rPr>
          <w:rFonts w:eastAsia="Times New Roman"/>
          <w:szCs w:val="28"/>
        </w:rPr>
        <w:t xml:space="preserve"> the ideas, teachings, or ethics present in these traditions </w:t>
      </w:r>
      <w:r w:rsidR="007C37CE" w:rsidRPr="007C37CE">
        <w:rPr>
          <w:rFonts w:eastAsia="Times New Roman"/>
          <w:szCs w:val="28"/>
        </w:rPr>
        <w:t>appropriate</w:t>
      </w:r>
      <w:r>
        <w:rPr>
          <w:rFonts w:eastAsia="Times New Roman"/>
          <w:szCs w:val="28"/>
        </w:rPr>
        <w:t xml:space="preserve"> for shaping</w:t>
      </w:r>
      <w:r w:rsidR="00757526" w:rsidRPr="00CF4BF1">
        <w:rPr>
          <w:rFonts w:eastAsia="Times New Roman"/>
          <w:szCs w:val="28"/>
        </w:rPr>
        <w:t xml:space="preserve"> more ecologically sensitive attitudes and sustainable practices? Reevaluation also questions ideas that may lead to inappropriate environmental practices. For example, are certain religious tendencies reflective of otherworldly or world-denying orientations that are not helpful in relation to pressing ecological issues? It asks as well whether the material world of nature has been devalued by a particular religion and whether a model of ethics focusing solely on human interaction</w:t>
      </w:r>
      <w:r w:rsidR="007C37CE">
        <w:rPr>
          <w:rFonts w:eastAsia="Times New Roman"/>
          <w:szCs w:val="28"/>
        </w:rPr>
        <w:t>s</w:t>
      </w:r>
      <w:r w:rsidR="00757526" w:rsidRPr="00CF4BF1">
        <w:rPr>
          <w:rFonts w:eastAsia="Times New Roman"/>
          <w:szCs w:val="28"/>
        </w:rPr>
        <w:t xml:space="preserve"> is adequate to address environmental problems.</w:t>
      </w:r>
    </w:p>
    <w:p w14:paraId="7FC0D123" w14:textId="77777777" w:rsidR="00757526" w:rsidRPr="00CF4BF1" w:rsidRDefault="00757526" w:rsidP="002459BD">
      <w:pPr>
        <w:rPr>
          <w:rFonts w:eastAsia="Times New Roman"/>
          <w:szCs w:val="28"/>
        </w:rPr>
      </w:pPr>
    </w:p>
    <w:p w14:paraId="2324313D" w14:textId="6AF7A425" w:rsidR="00757526" w:rsidRDefault="00757526" w:rsidP="002459BD">
      <w:pPr>
        <w:rPr>
          <w:rFonts w:eastAsia="Times New Roman"/>
          <w:szCs w:val="28"/>
        </w:rPr>
      </w:pPr>
      <w:r w:rsidRPr="00CF4BF1">
        <w:rPr>
          <w:rFonts w:eastAsia="Times New Roman"/>
          <w:szCs w:val="28"/>
        </w:rPr>
        <w:t>Finally, reconstruction suggests ways that religious traditions might adapt their teachings to current circumstance</w:t>
      </w:r>
      <w:r w:rsidR="00B27965">
        <w:rPr>
          <w:rFonts w:eastAsia="Times New Roman"/>
          <w:szCs w:val="28"/>
        </w:rPr>
        <w:t xml:space="preserve">s in new and creative ways. These may result in new syntheses or in </w:t>
      </w:r>
      <w:r w:rsidRPr="00CF4BF1">
        <w:rPr>
          <w:rFonts w:eastAsia="Times New Roman"/>
          <w:szCs w:val="28"/>
        </w:rPr>
        <w:t>creative modification</w:t>
      </w:r>
      <w:r w:rsidR="00B27965">
        <w:rPr>
          <w:rFonts w:eastAsia="Times New Roman"/>
          <w:szCs w:val="28"/>
        </w:rPr>
        <w:t>s</w:t>
      </w:r>
      <w:r w:rsidRPr="00CF4BF1">
        <w:rPr>
          <w:rFonts w:eastAsia="Times New Roman"/>
          <w:szCs w:val="28"/>
        </w:rPr>
        <w:t xml:space="preserve"> of traditional ideas and practices to suit modern modes of expression. This is the most challenging aspect of the emerging field of religion and ecology and requires sensitivity to who is speaking about a tradition in the process of reevaluation and reconstruction. Postcolonial critics have appropriately highlighted the complex issues surrounding the problem of who is representing or interpreting a </w:t>
      </w:r>
      <w:r w:rsidR="00C705B2" w:rsidRPr="00CF4BF1">
        <w:rPr>
          <w:rFonts w:eastAsia="Times New Roman"/>
          <w:szCs w:val="28"/>
        </w:rPr>
        <w:t xml:space="preserve">religious </w:t>
      </w:r>
      <w:r w:rsidRPr="00CF4BF1">
        <w:rPr>
          <w:rFonts w:eastAsia="Times New Roman"/>
          <w:szCs w:val="28"/>
        </w:rPr>
        <w:t>tradition</w:t>
      </w:r>
      <w:r w:rsidR="00C705B2" w:rsidRPr="00CF4BF1">
        <w:rPr>
          <w:rFonts w:eastAsia="Times New Roman"/>
          <w:szCs w:val="28"/>
        </w:rPr>
        <w:t xml:space="preserve"> or even what constitutes that tradition</w:t>
      </w:r>
      <w:r w:rsidRPr="00CF4BF1">
        <w:rPr>
          <w:rFonts w:eastAsia="Times New Roman"/>
          <w:szCs w:val="28"/>
        </w:rPr>
        <w:t xml:space="preserve">. Nonetheless, practitioners and leaders of particular </w:t>
      </w:r>
      <w:r w:rsidR="00C705B2" w:rsidRPr="00CF4BF1">
        <w:rPr>
          <w:rFonts w:eastAsia="Times New Roman"/>
          <w:szCs w:val="28"/>
        </w:rPr>
        <w:t>religions</w:t>
      </w:r>
      <w:r w:rsidRPr="00CF4BF1">
        <w:rPr>
          <w:rFonts w:eastAsia="Times New Roman"/>
          <w:szCs w:val="28"/>
        </w:rPr>
        <w:t xml:space="preserve"> </w:t>
      </w:r>
      <w:r w:rsidR="00B27965">
        <w:rPr>
          <w:rFonts w:eastAsia="Times New Roman"/>
          <w:szCs w:val="28"/>
        </w:rPr>
        <w:t xml:space="preserve">are finding </w:t>
      </w:r>
      <w:r w:rsidRPr="00CF4BF1">
        <w:rPr>
          <w:rFonts w:eastAsia="Times New Roman"/>
          <w:szCs w:val="28"/>
        </w:rPr>
        <w:t>grounds for creative dia</w:t>
      </w:r>
      <w:r w:rsidR="00C705B2" w:rsidRPr="00CF4BF1">
        <w:rPr>
          <w:rFonts w:eastAsia="Times New Roman"/>
          <w:szCs w:val="28"/>
        </w:rPr>
        <w:t>logue with scholars of religions</w:t>
      </w:r>
      <w:r w:rsidRPr="00CF4BF1">
        <w:rPr>
          <w:rFonts w:eastAsia="Times New Roman"/>
          <w:szCs w:val="28"/>
        </w:rPr>
        <w:t xml:space="preserve"> in these various phases of interpretation.</w:t>
      </w:r>
    </w:p>
    <w:p w14:paraId="077B7331" w14:textId="77777777" w:rsidR="00C772AF" w:rsidRDefault="00C772AF" w:rsidP="002459BD">
      <w:pPr>
        <w:rPr>
          <w:rFonts w:eastAsia="Times New Roman"/>
          <w:szCs w:val="28"/>
        </w:rPr>
      </w:pPr>
    </w:p>
    <w:p w14:paraId="25FED49A" w14:textId="3C2EDB75" w:rsidR="00C772AF" w:rsidRDefault="00C772AF" w:rsidP="002459BD">
      <w:pPr>
        <w:rPr>
          <w:rFonts w:eastAsia="Times New Roman"/>
          <w:szCs w:val="28"/>
        </w:rPr>
      </w:pPr>
      <w:r>
        <w:rPr>
          <w:rFonts w:eastAsia="Times New Roman"/>
          <w:szCs w:val="28"/>
        </w:rPr>
        <w:t>Religious Ecologies and Religious Cosmologies</w:t>
      </w:r>
    </w:p>
    <w:p w14:paraId="631A453F" w14:textId="77777777" w:rsidR="00836ACF" w:rsidRDefault="00836ACF" w:rsidP="002459BD">
      <w:pPr>
        <w:rPr>
          <w:rFonts w:eastAsia="Times New Roman"/>
          <w:szCs w:val="28"/>
        </w:rPr>
      </w:pPr>
    </w:p>
    <w:p w14:paraId="7F9D96CF" w14:textId="5074E8DF" w:rsidR="00C772AF" w:rsidRDefault="00C772AF" w:rsidP="00C772AF">
      <w:pPr>
        <w:widowControl w:val="0"/>
        <w:autoSpaceDE w:val="0"/>
        <w:autoSpaceDN w:val="0"/>
        <w:adjustRightInd w:val="0"/>
        <w:ind w:firstLine="360"/>
      </w:pPr>
      <w:r>
        <w:t xml:space="preserve">As part of the retrieval, reevaluation, and reconstruction of religions we would identify </w:t>
      </w:r>
      <w:r w:rsidR="002374F8">
        <w:t xml:space="preserve">“religious ecologies” and “religious cosmologies” as </w:t>
      </w:r>
      <w:r w:rsidR="008B291F">
        <w:t>ways</w:t>
      </w:r>
      <w:r w:rsidR="002374F8">
        <w:t xml:space="preserve"> </w:t>
      </w:r>
      <w:r w:rsidR="008B291F">
        <w:t>that</w:t>
      </w:r>
      <w:r w:rsidR="002374F8">
        <w:t xml:space="preserve"> religions have functioned in the past and can still function at present. Religious ecologies</w:t>
      </w:r>
      <w:r>
        <w:t xml:space="preserve"> are ways of orientin</w:t>
      </w:r>
      <w:r w:rsidR="004F7006">
        <w:t xml:space="preserve">g and grounding whereby humans </w:t>
      </w:r>
      <w:r>
        <w:t>undertake specific practices of nurturing and transforming self and community in a particular cosmological context that regards nature as inherently valuable. Through cosmological stories humans narrate and experience the larger matrix of mystery in which life arises, unfolds, and flou</w:t>
      </w:r>
      <w:r w:rsidR="002374F8">
        <w:t>rishes. These are what we call religious cosmologies</w:t>
      </w:r>
      <w:r>
        <w:t>. These two, namely religious ecologies and religious cosmologies, can be distinguished but not separated. Together they provide a context for navigating life</w:t>
      </w:r>
      <w:r w:rsidR="00AD26CE">
        <w:t>’s challenges and affirming the rich spiritual value of human-Earth relations</w:t>
      </w:r>
      <w:r>
        <w:t xml:space="preserve">. </w:t>
      </w:r>
    </w:p>
    <w:p w14:paraId="2CC7697A" w14:textId="77777777" w:rsidR="002374F8" w:rsidRDefault="002374F8" w:rsidP="00C772AF">
      <w:pPr>
        <w:widowControl w:val="0"/>
        <w:autoSpaceDE w:val="0"/>
        <w:autoSpaceDN w:val="0"/>
        <w:adjustRightInd w:val="0"/>
        <w:ind w:firstLine="360"/>
      </w:pPr>
    </w:p>
    <w:p w14:paraId="5BAF765D" w14:textId="631142A5" w:rsidR="00C772AF" w:rsidRDefault="00C772AF" w:rsidP="00C772AF">
      <w:pPr>
        <w:widowControl w:val="0"/>
        <w:autoSpaceDE w:val="0"/>
        <w:autoSpaceDN w:val="0"/>
        <w:adjustRightInd w:val="0"/>
        <w:ind w:firstLine="360"/>
      </w:pPr>
      <w:r>
        <w:t>Human communities until the modern period sensed themselves as grounded in and</w:t>
      </w:r>
      <w:r w:rsidR="002374F8">
        <w:t xml:space="preserve"> dependent on the natural world</w:t>
      </w:r>
      <w:r>
        <w:t>. Thus, even when the forces of nature were overwhelming, the regenerative capacity of the natural world opened a way forward. Humans experienced the processes of the natural world as interrelated, both practically and symbolically. These understandings were expressed in traditional environmental knowledge, namely, in hunting and agricultural practices such as the appropriate use of plants, animals, and land. Such knowledge was integrated in symbolic language and practical norms, such as prohibitions, taboos, and limitations on ecosystems’ usage. All this was based in an understanding of nature as the source o</w:t>
      </w:r>
      <w:r w:rsidR="002374F8">
        <w:t>f nurturance and kinship. T</w:t>
      </w:r>
      <w:r w:rsidR="007C37CE">
        <w:t>he Lakota people still speak of “</w:t>
      </w:r>
      <w:r>
        <w:t>all my relations” as an expression of this kinship.</w:t>
      </w:r>
      <w:r w:rsidR="00AD26CE">
        <w:t xml:space="preserve"> Such perspectives will need to be incorporated into </w:t>
      </w:r>
      <w:r w:rsidR="00710A9F">
        <w:t>strategies</w:t>
      </w:r>
      <w:r w:rsidR="00AD26CE">
        <w:t xml:space="preserve"> to solve environmental problems. Humans are part of nature and their cultural and religious values are critical dimensions of the discussion.</w:t>
      </w:r>
    </w:p>
    <w:p w14:paraId="54B07A41" w14:textId="77777777" w:rsidR="005B5F4D" w:rsidRPr="00CF4BF1" w:rsidRDefault="005B5F4D" w:rsidP="002459BD">
      <w:pPr>
        <w:rPr>
          <w:rFonts w:eastAsia="Times New Roman"/>
          <w:szCs w:val="28"/>
        </w:rPr>
      </w:pPr>
    </w:p>
    <w:p w14:paraId="77C69EAA" w14:textId="06A174EB" w:rsidR="00BE54F9" w:rsidRPr="00CF4BF1" w:rsidRDefault="00A0786B" w:rsidP="00BE54F9">
      <w:pPr>
        <w:widowControl w:val="0"/>
        <w:tabs>
          <w:tab w:val="left" w:pos="9270"/>
          <w:tab w:val="left" w:pos="9360"/>
        </w:tabs>
        <w:autoSpaceDE w:val="0"/>
        <w:autoSpaceDN w:val="0"/>
        <w:adjustRightInd w:val="0"/>
        <w:ind w:right="-634"/>
        <w:outlineLvl w:val="0"/>
        <w:rPr>
          <w:szCs w:val="28"/>
        </w:rPr>
      </w:pPr>
      <w:r w:rsidRPr="00CF4BF1">
        <w:rPr>
          <w:szCs w:val="28"/>
        </w:rPr>
        <w:t>Multidisciplinary approach</w:t>
      </w:r>
      <w:r w:rsidR="00C705B2" w:rsidRPr="00CF4BF1">
        <w:rPr>
          <w:szCs w:val="28"/>
        </w:rPr>
        <w:t>es</w:t>
      </w:r>
      <w:r w:rsidRPr="00CF4BF1">
        <w:rPr>
          <w:szCs w:val="28"/>
        </w:rPr>
        <w:t>: Environmental Humanities</w:t>
      </w:r>
    </w:p>
    <w:p w14:paraId="6976D9F4" w14:textId="77777777" w:rsidR="00A0786B" w:rsidRPr="00CF4BF1" w:rsidRDefault="00A0786B" w:rsidP="00BE54F9">
      <w:pPr>
        <w:widowControl w:val="0"/>
        <w:tabs>
          <w:tab w:val="left" w:pos="9270"/>
          <w:tab w:val="left" w:pos="9360"/>
        </w:tabs>
        <w:autoSpaceDE w:val="0"/>
        <w:autoSpaceDN w:val="0"/>
        <w:adjustRightInd w:val="0"/>
        <w:ind w:right="-634"/>
        <w:outlineLvl w:val="0"/>
        <w:rPr>
          <w:szCs w:val="28"/>
        </w:rPr>
      </w:pPr>
    </w:p>
    <w:p w14:paraId="1EB3A305" w14:textId="0A4A134E" w:rsidR="006565A6" w:rsidRPr="00CF4BF1" w:rsidRDefault="00A0786B"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We are recognizing, then, that the environmental crisis is multifaceted and requires multidisciplinary approaches. </w:t>
      </w:r>
      <w:r w:rsidR="0051403A" w:rsidRPr="00CF4BF1">
        <w:rPr>
          <w:szCs w:val="28"/>
        </w:rPr>
        <w:t>A</w:t>
      </w:r>
      <w:r w:rsidR="00DE6C44" w:rsidRPr="00CF4BF1">
        <w:rPr>
          <w:szCs w:val="28"/>
        </w:rPr>
        <w:t xml:space="preserve">s this </w:t>
      </w:r>
      <w:r w:rsidR="007A13C2" w:rsidRPr="00CF4BF1">
        <w:rPr>
          <w:szCs w:val="28"/>
        </w:rPr>
        <w:t>book</w:t>
      </w:r>
      <w:r w:rsidR="00DE6C44" w:rsidRPr="00CF4BF1">
        <w:rPr>
          <w:szCs w:val="28"/>
        </w:rPr>
        <w:t xml:space="preserve"> indicates</w:t>
      </w:r>
      <w:r w:rsidR="003C6BDD" w:rsidRPr="00CF4BF1">
        <w:rPr>
          <w:szCs w:val="28"/>
        </w:rPr>
        <w:t>,</w:t>
      </w:r>
      <w:r w:rsidR="00BE54F9" w:rsidRPr="00CF4BF1">
        <w:rPr>
          <w:szCs w:val="28"/>
        </w:rPr>
        <w:t xml:space="preserve"> the insights of</w:t>
      </w:r>
      <w:r w:rsidRPr="00CF4BF1">
        <w:rPr>
          <w:szCs w:val="28"/>
        </w:rPr>
        <w:t xml:space="preserve"> </w:t>
      </w:r>
      <w:r w:rsidR="00894599" w:rsidRPr="00CF4BF1">
        <w:rPr>
          <w:szCs w:val="28"/>
        </w:rPr>
        <w:t>scientific</w:t>
      </w:r>
      <w:r w:rsidR="00BE54F9" w:rsidRPr="00CF4BF1">
        <w:rPr>
          <w:szCs w:val="28"/>
        </w:rPr>
        <w:t xml:space="preserve"> modes of </w:t>
      </w:r>
      <w:r w:rsidR="00B80D33">
        <w:rPr>
          <w:szCs w:val="28"/>
        </w:rPr>
        <w:t xml:space="preserve">analytical and </w:t>
      </w:r>
      <w:r w:rsidR="000E0820">
        <w:rPr>
          <w:szCs w:val="28"/>
        </w:rPr>
        <w:t>synthetic</w:t>
      </w:r>
      <w:r w:rsidR="00B80D33">
        <w:rPr>
          <w:szCs w:val="28"/>
        </w:rPr>
        <w:t xml:space="preserve"> </w:t>
      </w:r>
      <w:r w:rsidR="000E0820">
        <w:rPr>
          <w:szCs w:val="28"/>
        </w:rPr>
        <w:t>knowing</w:t>
      </w:r>
      <w:r w:rsidR="00BE54F9" w:rsidRPr="00CF4BF1">
        <w:rPr>
          <w:szCs w:val="28"/>
        </w:rPr>
        <w:t xml:space="preserve"> are indispensable for understanding and responding to our c</w:t>
      </w:r>
      <w:r w:rsidR="00463705" w:rsidRPr="00CF4BF1">
        <w:rPr>
          <w:szCs w:val="28"/>
        </w:rPr>
        <w:t>ontemporary environmental crisis</w:t>
      </w:r>
      <w:r w:rsidR="00BE54F9" w:rsidRPr="00CF4BF1">
        <w:rPr>
          <w:szCs w:val="28"/>
        </w:rPr>
        <w:t xml:space="preserve">. So also, we </w:t>
      </w:r>
      <w:r w:rsidR="00463705" w:rsidRPr="00CF4BF1">
        <w:rPr>
          <w:szCs w:val="28"/>
        </w:rPr>
        <w:t>need</w:t>
      </w:r>
      <w:r w:rsidR="00BE54F9" w:rsidRPr="00CF4BF1">
        <w:rPr>
          <w:szCs w:val="28"/>
        </w:rPr>
        <w:t xml:space="preserve"> </w:t>
      </w:r>
      <w:r w:rsidRPr="00CF4BF1">
        <w:rPr>
          <w:szCs w:val="28"/>
        </w:rPr>
        <w:t>new</w:t>
      </w:r>
      <w:r w:rsidR="00BE54F9" w:rsidRPr="00CF4BF1">
        <w:rPr>
          <w:szCs w:val="28"/>
        </w:rPr>
        <w:t xml:space="preserve"> technologies such as industrial ecology</w:t>
      </w:r>
      <w:r w:rsidR="003C6BDD" w:rsidRPr="00CF4BF1">
        <w:rPr>
          <w:szCs w:val="28"/>
        </w:rPr>
        <w:t>,</w:t>
      </w:r>
      <w:r w:rsidR="00BE54F9" w:rsidRPr="00CF4BF1">
        <w:rPr>
          <w:szCs w:val="28"/>
        </w:rPr>
        <w:t xml:space="preserve"> green chemistry</w:t>
      </w:r>
      <w:r w:rsidR="003C6BDD" w:rsidRPr="00CF4BF1">
        <w:rPr>
          <w:szCs w:val="28"/>
        </w:rPr>
        <w:t>, and renewable energy</w:t>
      </w:r>
      <w:r w:rsidR="00BE54F9" w:rsidRPr="00CF4BF1">
        <w:rPr>
          <w:szCs w:val="28"/>
        </w:rPr>
        <w:t xml:space="preserve">. </w:t>
      </w:r>
      <w:r w:rsidR="006565A6" w:rsidRPr="00CF4BF1">
        <w:rPr>
          <w:szCs w:val="28"/>
        </w:rPr>
        <w:t>Clearly ecological economics is critical along with green governance and legal policies</w:t>
      </w:r>
      <w:r w:rsidR="00C705B2" w:rsidRPr="00CF4BF1">
        <w:rPr>
          <w:szCs w:val="28"/>
        </w:rPr>
        <w:t xml:space="preserve"> as articles in this volume illustrate</w:t>
      </w:r>
      <w:r w:rsidR="006565A6" w:rsidRPr="00CF4BF1">
        <w:rPr>
          <w:szCs w:val="28"/>
        </w:rPr>
        <w:t>.</w:t>
      </w:r>
    </w:p>
    <w:p w14:paraId="47601A8B" w14:textId="77777777" w:rsidR="006565A6" w:rsidRPr="00CF4BF1" w:rsidRDefault="006565A6" w:rsidP="00BE54F9">
      <w:pPr>
        <w:widowControl w:val="0"/>
        <w:tabs>
          <w:tab w:val="left" w:pos="9270"/>
          <w:tab w:val="left" w:pos="9360"/>
        </w:tabs>
        <w:autoSpaceDE w:val="0"/>
        <w:autoSpaceDN w:val="0"/>
        <w:adjustRightInd w:val="0"/>
        <w:ind w:right="-634"/>
        <w:outlineLvl w:val="0"/>
        <w:rPr>
          <w:szCs w:val="28"/>
        </w:rPr>
      </w:pPr>
    </w:p>
    <w:p w14:paraId="19C1E2E3" w14:textId="56D341D2" w:rsidR="00DE6C44" w:rsidRPr="00CF4BF1" w:rsidRDefault="006565A6" w:rsidP="00BE54F9">
      <w:pPr>
        <w:widowControl w:val="0"/>
        <w:tabs>
          <w:tab w:val="left" w:pos="9270"/>
          <w:tab w:val="left" w:pos="9360"/>
        </w:tabs>
        <w:autoSpaceDE w:val="0"/>
        <w:autoSpaceDN w:val="0"/>
        <w:adjustRightInd w:val="0"/>
        <w:ind w:right="-634"/>
        <w:outlineLvl w:val="0"/>
        <w:rPr>
          <w:szCs w:val="28"/>
        </w:rPr>
      </w:pPr>
      <w:r w:rsidRPr="00CF4BF1">
        <w:rPr>
          <w:szCs w:val="28"/>
        </w:rPr>
        <w:t>In this context</w:t>
      </w:r>
      <w:r w:rsidR="00BE54F9" w:rsidRPr="00CF4BF1">
        <w:rPr>
          <w:szCs w:val="28"/>
        </w:rPr>
        <w:t xml:space="preserve"> it </w:t>
      </w:r>
      <w:r w:rsidR="002459BD" w:rsidRPr="00CF4BF1">
        <w:rPr>
          <w:szCs w:val="28"/>
        </w:rPr>
        <w:t>is</w:t>
      </w:r>
      <w:r w:rsidR="00BE54F9" w:rsidRPr="00CF4BF1">
        <w:rPr>
          <w:szCs w:val="28"/>
        </w:rPr>
        <w:t xml:space="preserve"> important to </w:t>
      </w:r>
      <w:r w:rsidR="00463705" w:rsidRPr="00CF4BF1">
        <w:rPr>
          <w:szCs w:val="28"/>
        </w:rPr>
        <w:t>recognize</w:t>
      </w:r>
      <w:r w:rsidR="00BE54F9" w:rsidRPr="00CF4BF1">
        <w:rPr>
          <w:szCs w:val="28"/>
        </w:rPr>
        <w:t xml:space="preserve"> </w:t>
      </w:r>
      <w:r w:rsidR="000E0820">
        <w:rPr>
          <w:szCs w:val="28"/>
        </w:rPr>
        <w:t xml:space="preserve">different </w:t>
      </w:r>
      <w:r w:rsidR="00BE54F9" w:rsidRPr="00CF4BF1">
        <w:rPr>
          <w:szCs w:val="28"/>
        </w:rPr>
        <w:t xml:space="preserve">ways of knowing </w:t>
      </w:r>
      <w:r w:rsidR="00463705" w:rsidRPr="00CF4BF1">
        <w:rPr>
          <w:szCs w:val="28"/>
        </w:rPr>
        <w:t xml:space="preserve">that </w:t>
      </w:r>
      <w:r w:rsidR="00BE54F9" w:rsidRPr="00CF4BF1">
        <w:rPr>
          <w:szCs w:val="28"/>
        </w:rPr>
        <w:t>are</w:t>
      </w:r>
      <w:r w:rsidR="00463705" w:rsidRPr="00CF4BF1">
        <w:rPr>
          <w:szCs w:val="28"/>
        </w:rPr>
        <w:t xml:space="preserve"> </w:t>
      </w:r>
      <w:r w:rsidR="00566CFC" w:rsidRPr="00CF4BF1">
        <w:rPr>
          <w:szCs w:val="28"/>
        </w:rPr>
        <w:t>manifest</w:t>
      </w:r>
      <w:r w:rsidR="00463705" w:rsidRPr="00CF4BF1">
        <w:rPr>
          <w:szCs w:val="28"/>
        </w:rPr>
        <w:t xml:space="preserve"> in the humanities, such as </w:t>
      </w:r>
      <w:r w:rsidR="001A714E" w:rsidRPr="00CF4BF1">
        <w:rPr>
          <w:szCs w:val="28"/>
        </w:rPr>
        <w:t>artistic expression</w:t>
      </w:r>
      <w:r w:rsidR="00C705B2" w:rsidRPr="00CF4BF1">
        <w:rPr>
          <w:szCs w:val="28"/>
        </w:rPr>
        <w:t>s</w:t>
      </w:r>
      <w:r w:rsidR="00463705" w:rsidRPr="00CF4BF1">
        <w:rPr>
          <w:szCs w:val="28"/>
        </w:rPr>
        <w:t>, historical perspectives, philosophical inquiry, and religious understandings</w:t>
      </w:r>
      <w:r w:rsidR="00BE54F9" w:rsidRPr="00CF4BF1">
        <w:rPr>
          <w:szCs w:val="28"/>
        </w:rPr>
        <w:t xml:space="preserve">. </w:t>
      </w:r>
      <w:r w:rsidR="00463705" w:rsidRPr="00CF4BF1">
        <w:rPr>
          <w:szCs w:val="28"/>
        </w:rPr>
        <w:t>These honor emotional intelligence, affective insight, ethical valuing, and spiritual awakening.</w:t>
      </w:r>
    </w:p>
    <w:p w14:paraId="44911530" w14:textId="77777777" w:rsidR="00C04A86" w:rsidRPr="00CF4BF1" w:rsidRDefault="00C04A86" w:rsidP="00C04A86">
      <w:pPr>
        <w:rPr>
          <w:szCs w:val="28"/>
        </w:rPr>
      </w:pPr>
    </w:p>
    <w:p w14:paraId="3C63A816" w14:textId="77777777" w:rsidR="00ED673C" w:rsidRPr="00CF4BF1" w:rsidRDefault="006565A6" w:rsidP="00C04A86">
      <w:pPr>
        <w:rPr>
          <w:szCs w:val="28"/>
        </w:rPr>
      </w:pPr>
      <w:proofErr w:type="gramStart"/>
      <w:r w:rsidRPr="00CF4BF1">
        <w:rPr>
          <w:szCs w:val="28"/>
        </w:rPr>
        <w:t>E</w:t>
      </w:r>
      <w:r w:rsidR="00C04A86" w:rsidRPr="00CF4BF1">
        <w:rPr>
          <w:szCs w:val="28"/>
        </w:rPr>
        <w:t>nvironmental humanities is</w:t>
      </w:r>
      <w:proofErr w:type="gramEnd"/>
      <w:r w:rsidR="00C04A86" w:rsidRPr="00CF4BF1">
        <w:rPr>
          <w:szCs w:val="28"/>
        </w:rPr>
        <w:t xml:space="preserve"> a growing and diverse area of study within humanistic disciplines. In the last several decades, new academic courses and programs, research journals and monographs, have blossomed. This broad-based inquiry has sparked creative investigation into multiple ways, historically and at present, of </w:t>
      </w:r>
      <w:r w:rsidR="00FD531F" w:rsidRPr="00CF4BF1">
        <w:rPr>
          <w:szCs w:val="28"/>
        </w:rPr>
        <w:t>understanding and interacting with</w:t>
      </w:r>
      <w:r w:rsidR="00C04A86" w:rsidRPr="00CF4BF1">
        <w:rPr>
          <w:szCs w:val="28"/>
        </w:rPr>
        <w:t xml:space="preserve"> nature, constructing cultures, developing communities, raising food, and exchanging goods.  </w:t>
      </w:r>
    </w:p>
    <w:p w14:paraId="2A987882" w14:textId="77777777" w:rsidR="00ED673C" w:rsidRPr="00CF4BF1" w:rsidRDefault="00ED673C" w:rsidP="00C04A86">
      <w:pPr>
        <w:rPr>
          <w:szCs w:val="28"/>
        </w:rPr>
      </w:pPr>
    </w:p>
    <w:p w14:paraId="4BE1228F" w14:textId="593B29AD" w:rsidR="00C04A86" w:rsidRPr="00CF4BF1" w:rsidRDefault="00C04A86" w:rsidP="00C04A86">
      <w:pPr>
        <w:rPr>
          <w:szCs w:val="28"/>
        </w:rPr>
      </w:pPr>
      <w:r w:rsidRPr="00CF4BF1">
        <w:rPr>
          <w:szCs w:val="28"/>
        </w:rPr>
        <w:t xml:space="preserve">It is </w:t>
      </w:r>
      <w:r w:rsidR="00566CFC" w:rsidRPr="00CF4BF1">
        <w:rPr>
          <w:szCs w:val="28"/>
        </w:rPr>
        <w:t>helpful</w:t>
      </w:r>
      <w:r w:rsidRPr="00CF4BF1">
        <w:rPr>
          <w:szCs w:val="28"/>
        </w:rPr>
        <w:t xml:space="preserve"> to see the field of religion and ecology as part of this </w:t>
      </w:r>
      <w:r w:rsidR="000E0820">
        <w:rPr>
          <w:szCs w:val="28"/>
        </w:rPr>
        <w:t>larger</w:t>
      </w:r>
      <w:r w:rsidRPr="00CF4BF1">
        <w:rPr>
          <w:szCs w:val="28"/>
        </w:rPr>
        <w:t xml:space="preserve"> </w:t>
      </w:r>
      <w:r w:rsidR="006565A6" w:rsidRPr="00CF4BF1">
        <w:rPr>
          <w:szCs w:val="28"/>
        </w:rPr>
        <w:t>emergence</w:t>
      </w:r>
      <w:r w:rsidRPr="00CF4BF1">
        <w:rPr>
          <w:szCs w:val="28"/>
        </w:rPr>
        <w:t xml:space="preserve"> </w:t>
      </w:r>
      <w:r w:rsidR="00566CFC" w:rsidRPr="00CF4BF1">
        <w:rPr>
          <w:szCs w:val="28"/>
        </w:rPr>
        <w:t>of</w:t>
      </w:r>
      <w:r w:rsidRPr="00CF4BF1">
        <w:rPr>
          <w:szCs w:val="28"/>
        </w:rPr>
        <w:t xml:space="preserve"> </w:t>
      </w:r>
      <w:r w:rsidR="00463705" w:rsidRPr="00CF4BF1">
        <w:rPr>
          <w:szCs w:val="28"/>
        </w:rPr>
        <w:t>environmental</w:t>
      </w:r>
      <w:r w:rsidRPr="00CF4BF1">
        <w:rPr>
          <w:szCs w:val="28"/>
        </w:rPr>
        <w:t xml:space="preserve"> humanities. </w:t>
      </w:r>
      <w:r w:rsidR="00FD531F" w:rsidRPr="00CF4BF1">
        <w:rPr>
          <w:szCs w:val="28"/>
        </w:rPr>
        <w:t xml:space="preserve">While it can be said that environmental history, literature, and philosophy are some four decades old, the field of religions and ecology </w:t>
      </w:r>
      <w:r w:rsidRPr="00CF4BF1">
        <w:rPr>
          <w:szCs w:val="28"/>
        </w:rPr>
        <w:t>began some two decades ago.</w:t>
      </w:r>
      <w:r w:rsidR="009364E8" w:rsidRPr="00CF4BF1">
        <w:rPr>
          <w:szCs w:val="28"/>
        </w:rPr>
        <w:t xml:space="preserve"> </w:t>
      </w:r>
      <w:r w:rsidR="00FD531F" w:rsidRPr="00CF4BF1">
        <w:rPr>
          <w:szCs w:val="28"/>
        </w:rPr>
        <w:t xml:space="preserve">It was preceded, however, by work among </w:t>
      </w:r>
      <w:r w:rsidR="00DC190C">
        <w:rPr>
          <w:szCs w:val="28"/>
        </w:rPr>
        <w:t>various scholar</w:t>
      </w:r>
      <w:r w:rsidR="009A010C">
        <w:rPr>
          <w:szCs w:val="28"/>
        </w:rPr>
        <w:t xml:space="preserve">s, </w:t>
      </w:r>
      <w:r w:rsidR="000E0820">
        <w:rPr>
          <w:szCs w:val="28"/>
        </w:rPr>
        <w:t>particularly</w:t>
      </w:r>
      <w:r w:rsidR="009A010C">
        <w:rPr>
          <w:szCs w:val="28"/>
        </w:rPr>
        <w:t xml:space="preserve"> </w:t>
      </w:r>
      <w:r w:rsidR="00B80D33">
        <w:rPr>
          <w:szCs w:val="28"/>
        </w:rPr>
        <w:t>Christian theologians.</w:t>
      </w:r>
      <w:r w:rsidR="00040D71">
        <w:rPr>
          <w:szCs w:val="28"/>
        </w:rPr>
        <w:t xml:space="preserve"> Some eco-feminists theologians, such as Rosemary </w:t>
      </w:r>
      <w:proofErr w:type="spellStart"/>
      <w:r w:rsidR="00040D71">
        <w:rPr>
          <w:szCs w:val="28"/>
        </w:rPr>
        <w:t>Ruether</w:t>
      </w:r>
      <w:proofErr w:type="spellEnd"/>
      <w:r w:rsidR="00040D71">
        <w:rPr>
          <w:szCs w:val="28"/>
        </w:rPr>
        <w:t xml:space="preserve"> and Sallie </w:t>
      </w:r>
      <w:proofErr w:type="spellStart"/>
      <w:r w:rsidR="00040D71">
        <w:rPr>
          <w:szCs w:val="28"/>
        </w:rPr>
        <w:t>McFague</w:t>
      </w:r>
      <w:proofErr w:type="spellEnd"/>
      <w:r w:rsidR="002F6BAC">
        <w:rPr>
          <w:szCs w:val="28"/>
        </w:rPr>
        <w:t xml:space="preserve">, Mary Daly, and </w:t>
      </w:r>
      <w:proofErr w:type="spellStart"/>
      <w:r w:rsidR="002F6BAC">
        <w:rPr>
          <w:szCs w:val="28"/>
        </w:rPr>
        <w:t>Ivone</w:t>
      </w:r>
      <w:proofErr w:type="spellEnd"/>
      <w:r w:rsidR="002F6BAC">
        <w:rPr>
          <w:szCs w:val="28"/>
        </w:rPr>
        <w:t xml:space="preserve"> </w:t>
      </w:r>
      <w:proofErr w:type="spellStart"/>
      <w:r w:rsidR="002F6BAC">
        <w:rPr>
          <w:szCs w:val="28"/>
        </w:rPr>
        <w:t>Gebara</w:t>
      </w:r>
      <w:proofErr w:type="spellEnd"/>
      <w:r w:rsidR="00040D71">
        <w:rPr>
          <w:szCs w:val="28"/>
        </w:rPr>
        <w:t xml:space="preserve"> led the way.</w:t>
      </w:r>
    </w:p>
    <w:p w14:paraId="4270F47B"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4558AB34" w14:textId="1E15531E" w:rsidR="00BE54F9" w:rsidRPr="00CF4BF1" w:rsidRDefault="00C04A86"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The </w:t>
      </w:r>
      <w:r w:rsidR="003C7157">
        <w:rPr>
          <w:szCs w:val="28"/>
        </w:rPr>
        <w:t xml:space="preserve">Emerging </w:t>
      </w:r>
      <w:r w:rsidRPr="00CF4BF1">
        <w:rPr>
          <w:szCs w:val="28"/>
        </w:rPr>
        <w:t xml:space="preserve">Field of Religion and Ecology </w:t>
      </w:r>
    </w:p>
    <w:p w14:paraId="75ACB32B"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3BE68854" w14:textId="2F7ADF3C" w:rsidR="00812D3D" w:rsidRPr="00CF4BF1"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An effort to identify and to map religiously diverse attitudes and practices toward nature was the focus of a </w:t>
      </w:r>
      <w:r w:rsidR="00812D3D" w:rsidRPr="00CF4BF1">
        <w:rPr>
          <w:szCs w:val="28"/>
        </w:rPr>
        <w:t>three-year</w:t>
      </w:r>
      <w:r w:rsidRPr="00CF4BF1">
        <w:rPr>
          <w:szCs w:val="28"/>
        </w:rPr>
        <w:t xml:space="preserve"> international conference series on world religions and ecolo</w:t>
      </w:r>
      <w:r w:rsidR="00E60D0C" w:rsidRPr="00CF4BF1">
        <w:rPr>
          <w:szCs w:val="28"/>
        </w:rPr>
        <w:t xml:space="preserve">gy. Organized by Mary </w:t>
      </w:r>
      <w:r w:rsidR="009364E8" w:rsidRPr="00CF4BF1">
        <w:rPr>
          <w:szCs w:val="28"/>
        </w:rPr>
        <w:t>Evelyn Tucker and John Grim</w:t>
      </w:r>
      <w:r w:rsidR="00812D3D" w:rsidRPr="00CF4BF1">
        <w:rPr>
          <w:szCs w:val="28"/>
        </w:rPr>
        <w:t>,</w:t>
      </w:r>
      <w:r w:rsidR="009364E8" w:rsidRPr="00CF4BF1">
        <w:rPr>
          <w:szCs w:val="28"/>
        </w:rPr>
        <w:t xml:space="preserve"> </w:t>
      </w:r>
      <w:r w:rsidR="00AD26CE">
        <w:rPr>
          <w:szCs w:val="28"/>
        </w:rPr>
        <w:t>ten conferences</w:t>
      </w:r>
      <w:r w:rsidR="00E60D0C" w:rsidRPr="00CF4BF1">
        <w:rPr>
          <w:szCs w:val="28"/>
        </w:rPr>
        <w:t xml:space="preserve"> were h</w:t>
      </w:r>
      <w:r w:rsidRPr="00CF4BF1">
        <w:rPr>
          <w:szCs w:val="28"/>
        </w:rPr>
        <w:t>eld at the Harvard Center for the Study of W</w:t>
      </w:r>
      <w:r w:rsidR="00E60D0C" w:rsidRPr="00CF4BF1">
        <w:rPr>
          <w:szCs w:val="28"/>
        </w:rPr>
        <w:t xml:space="preserve">orld Religions from 1996-1998 </w:t>
      </w:r>
      <w:r w:rsidR="00AD26CE">
        <w:rPr>
          <w:szCs w:val="28"/>
        </w:rPr>
        <w:t>that</w:t>
      </w:r>
      <w:r w:rsidRPr="00CF4BF1">
        <w:rPr>
          <w:szCs w:val="28"/>
        </w:rPr>
        <w:t xml:space="preserve"> resulted in a ten volume </w:t>
      </w:r>
      <w:r w:rsidR="00E60D0C" w:rsidRPr="00CF4BF1">
        <w:rPr>
          <w:szCs w:val="28"/>
        </w:rPr>
        <w:t>book series</w:t>
      </w:r>
      <w:r w:rsidR="00B8522A" w:rsidRPr="00CF4BF1">
        <w:rPr>
          <w:szCs w:val="28"/>
        </w:rPr>
        <w:t xml:space="preserve"> (1997-2004)</w:t>
      </w:r>
      <w:r w:rsidRPr="00CF4BF1">
        <w:rPr>
          <w:szCs w:val="28"/>
        </w:rPr>
        <w:t>. Over 800 scholars of religion and envir</w:t>
      </w:r>
      <w:r w:rsidR="00E60D0C" w:rsidRPr="00CF4BF1">
        <w:rPr>
          <w:szCs w:val="28"/>
        </w:rPr>
        <w:t xml:space="preserve">onmentalists participated. </w:t>
      </w:r>
      <w:r w:rsidR="00812D3D" w:rsidRPr="00CF4BF1">
        <w:rPr>
          <w:szCs w:val="28"/>
        </w:rPr>
        <w:t xml:space="preserve">The director of the Center, Larry Sullivan, gave space </w:t>
      </w:r>
      <w:r w:rsidR="000F60F5" w:rsidRPr="00CF4BF1">
        <w:rPr>
          <w:szCs w:val="28"/>
        </w:rPr>
        <w:t>and staff for the conferences. H</w:t>
      </w:r>
      <w:r w:rsidR="00812D3D" w:rsidRPr="00CF4BF1">
        <w:rPr>
          <w:szCs w:val="28"/>
        </w:rPr>
        <w:t>e chose to limit their scope to the world religions and indigenous religions</w:t>
      </w:r>
      <w:r w:rsidR="000F60F5" w:rsidRPr="00CF4BF1">
        <w:rPr>
          <w:szCs w:val="28"/>
        </w:rPr>
        <w:t xml:space="preserve"> rather than “nature religions”</w:t>
      </w:r>
      <w:r w:rsidR="006D2FA0" w:rsidRPr="00CF4BF1">
        <w:rPr>
          <w:szCs w:val="28"/>
        </w:rPr>
        <w:t xml:space="preserve">, such as </w:t>
      </w:r>
      <w:proofErr w:type="spellStart"/>
      <w:proofErr w:type="gramStart"/>
      <w:r w:rsidR="006D2FA0" w:rsidRPr="00CF4BF1">
        <w:rPr>
          <w:szCs w:val="28"/>
        </w:rPr>
        <w:t>wicca</w:t>
      </w:r>
      <w:proofErr w:type="spellEnd"/>
      <w:proofErr w:type="gramEnd"/>
      <w:r w:rsidR="006D2FA0" w:rsidRPr="00CF4BF1">
        <w:rPr>
          <w:szCs w:val="28"/>
        </w:rPr>
        <w:t xml:space="preserve"> or paganism, which the organizers had hoped to include.</w:t>
      </w:r>
    </w:p>
    <w:p w14:paraId="6B109BDC" w14:textId="77777777" w:rsidR="00812D3D" w:rsidRPr="00CF4BF1" w:rsidRDefault="00812D3D" w:rsidP="00BE54F9">
      <w:pPr>
        <w:widowControl w:val="0"/>
        <w:tabs>
          <w:tab w:val="left" w:pos="9270"/>
          <w:tab w:val="left" w:pos="9360"/>
        </w:tabs>
        <w:autoSpaceDE w:val="0"/>
        <w:autoSpaceDN w:val="0"/>
        <w:adjustRightInd w:val="0"/>
        <w:ind w:right="-634"/>
        <w:outlineLvl w:val="0"/>
        <w:rPr>
          <w:szCs w:val="28"/>
        </w:rPr>
      </w:pPr>
    </w:p>
    <w:p w14:paraId="7D626B2F" w14:textId="3908E803" w:rsidR="00BE54F9" w:rsidRPr="00CF4BF1" w:rsidRDefault="00E21D4A" w:rsidP="00BE54F9">
      <w:pPr>
        <w:widowControl w:val="0"/>
        <w:tabs>
          <w:tab w:val="left" w:pos="9270"/>
          <w:tab w:val="left" w:pos="9360"/>
        </w:tabs>
        <w:autoSpaceDE w:val="0"/>
        <w:autoSpaceDN w:val="0"/>
        <w:adjustRightInd w:val="0"/>
        <w:ind w:right="-634"/>
        <w:outlineLvl w:val="0"/>
        <w:rPr>
          <w:szCs w:val="28"/>
        </w:rPr>
      </w:pPr>
      <w:r>
        <w:rPr>
          <w:szCs w:val="28"/>
        </w:rPr>
        <w:t>Culminating conferences were held in fall 1998 at Harvard and in New York at the United Nations and the American Museum of Natural History where 1000 people attended</w:t>
      </w:r>
      <w:r w:rsidR="002F6BAC">
        <w:rPr>
          <w:szCs w:val="28"/>
        </w:rPr>
        <w:t xml:space="preserve"> and Bill Moyers presided</w:t>
      </w:r>
      <w:r>
        <w:rPr>
          <w:szCs w:val="28"/>
        </w:rPr>
        <w:t>. At the UN conference</w:t>
      </w:r>
      <w:r w:rsidR="00E60D0C" w:rsidRPr="00CF4BF1">
        <w:rPr>
          <w:szCs w:val="28"/>
        </w:rPr>
        <w:t xml:space="preserve"> Tucker and Grim </w:t>
      </w:r>
      <w:r w:rsidR="00B8522A" w:rsidRPr="00CF4BF1">
        <w:rPr>
          <w:szCs w:val="28"/>
        </w:rPr>
        <w:t>founded</w:t>
      </w:r>
      <w:r w:rsidR="00E60D0C" w:rsidRPr="00CF4BF1">
        <w:rPr>
          <w:szCs w:val="28"/>
        </w:rPr>
        <w:t xml:space="preserve"> the Forum on Religion and Ecology,</w:t>
      </w:r>
      <w:r w:rsidR="009364E8" w:rsidRPr="00CF4BF1">
        <w:rPr>
          <w:szCs w:val="28"/>
        </w:rPr>
        <w:t xml:space="preserve"> which is now located at Yale. T</w:t>
      </w:r>
      <w:r w:rsidR="00B8522A" w:rsidRPr="00CF4BF1">
        <w:rPr>
          <w:szCs w:val="28"/>
        </w:rPr>
        <w:t xml:space="preserve">hey </w:t>
      </w:r>
      <w:r>
        <w:rPr>
          <w:szCs w:val="28"/>
        </w:rPr>
        <w:t>organized</w:t>
      </w:r>
      <w:r w:rsidR="009364E8" w:rsidRPr="00CF4BF1">
        <w:rPr>
          <w:szCs w:val="28"/>
        </w:rPr>
        <w:t xml:space="preserve"> </w:t>
      </w:r>
      <w:r w:rsidR="00812D3D" w:rsidRPr="00CF4BF1">
        <w:rPr>
          <w:szCs w:val="28"/>
        </w:rPr>
        <w:t>a dozen</w:t>
      </w:r>
      <w:r w:rsidR="009364E8" w:rsidRPr="00CF4BF1">
        <w:rPr>
          <w:szCs w:val="28"/>
        </w:rPr>
        <w:t xml:space="preserve"> more confe</w:t>
      </w:r>
      <w:r w:rsidR="00B8522A" w:rsidRPr="00CF4BF1">
        <w:rPr>
          <w:szCs w:val="28"/>
        </w:rPr>
        <w:t>rences and created a</w:t>
      </w:r>
      <w:r w:rsidR="003654CE">
        <w:rPr>
          <w:szCs w:val="28"/>
        </w:rPr>
        <w:t>n</w:t>
      </w:r>
      <w:r w:rsidR="00B8522A" w:rsidRPr="00CF4BF1">
        <w:rPr>
          <w:szCs w:val="28"/>
        </w:rPr>
        <w:t xml:space="preserve"> </w:t>
      </w:r>
      <w:r w:rsidR="003654CE">
        <w:rPr>
          <w:szCs w:val="28"/>
        </w:rPr>
        <w:t xml:space="preserve">electronic </w:t>
      </w:r>
      <w:r w:rsidR="00B8522A" w:rsidRPr="00CF4BF1">
        <w:rPr>
          <w:szCs w:val="28"/>
        </w:rPr>
        <w:t>news</w:t>
      </w:r>
      <w:r w:rsidR="009364E8" w:rsidRPr="00CF4BF1">
        <w:rPr>
          <w:szCs w:val="28"/>
        </w:rPr>
        <w:t xml:space="preserve">letter that is </w:t>
      </w:r>
      <w:r>
        <w:rPr>
          <w:szCs w:val="28"/>
        </w:rPr>
        <w:t xml:space="preserve">now </w:t>
      </w:r>
      <w:r w:rsidR="009364E8" w:rsidRPr="00CF4BF1">
        <w:rPr>
          <w:szCs w:val="28"/>
        </w:rPr>
        <w:t xml:space="preserve">sent </w:t>
      </w:r>
      <w:r w:rsidR="00DE6C44" w:rsidRPr="00CF4BF1">
        <w:rPr>
          <w:szCs w:val="28"/>
        </w:rPr>
        <w:t>to over 12</w:t>
      </w:r>
      <w:r w:rsidR="00BE54F9" w:rsidRPr="00CF4BF1">
        <w:rPr>
          <w:szCs w:val="28"/>
        </w:rPr>
        <w:t xml:space="preserve">,000 </w:t>
      </w:r>
      <w:r w:rsidR="00B8522A" w:rsidRPr="00CF4BF1">
        <w:rPr>
          <w:szCs w:val="28"/>
        </w:rPr>
        <w:t>people around the world.</w:t>
      </w:r>
      <w:r w:rsidR="00BE54F9" w:rsidRPr="00CF4BF1">
        <w:rPr>
          <w:szCs w:val="28"/>
        </w:rPr>
        <w:t xml:space="preserve"> </w:t>
      </w:r>
      <w:r w:rsidR="009364E8" w:rsidRPr="00CF4BF1">
        <w:rPr>
          <w:szCs w:val="28"/>
        </w:rPr>
        <w:t>In addition</w:t>
      </w:r>
      <w:r w:rsidR="00B8522A" w:rsidRPr="00CF4BF1">
        <w:rPr>
          <w:szCs w:val="28"/>
        </w:rPr>
        <w:t xml:space="preserve">, they </w:t>
      </w:r>
      <w:r w:rsidR="00710A9F">
        <w:rPr>
          <w:szCs w:val="28"/>
        </w:rPr>
        <w:t>developed</w:t>
      </w:r>
      <w:r w:rsidR="00BE54F9" w:rsidRPr="00CF4BF1">
        <w:rPr>
          <w:szCs w:val="28"/>
        </w:rPr>
        <w:t xml:space="preserve"> a </w:t>
      </w:r>
      <w:r>
        <w:rPr>
          <w:szCs w:val="28"/>
        </w:rPr>
        <w:t xml:space="preserve">major </w:t>
      </w:r>
      <w:r w:rsidR="00BE54F9" w:rsidRPr="00CF4BF1">
        <w:rPr>
          <w:szCs w:val="28"/>
        </w:rPr>
        <w:t xml:space="preserve">website </w:t>
      </w:r>
      <w:r w:rsidR="00EC01C6" w:rsidRPr="00CF4BF1">
        <w:rPr>
          <w:szCs w:val="28"/>
        </w:rPr>
        <w:t>for re</w:t>
      </w:r>
      <w:r w:rsidR="003654CE">
        <w:rPr>
          <w:szCs w:val="28"/>
        </w:rPr>
        <w:t xml:space="preserve">search, education, and outreach in this area </w:t>
      </w:r>
      <w:r w:rsidR="00BE54F9" w:rsidRPr="00CF4BF1">
        <w:rPr>
          <w:szCs w:val="28"/>
        </w:rPr>
        <w:t>(</w:t>
      </w:r>
      <w:r w:rsidR="00DE6C44" w:rsidRPr="00CF4BF1">
        <w:rPr>
          <w:szCs w:val="28"/>
        </w:rPr>
        <w:t>fore.</w:t>
      </w:r>
      <w:r w:rsidR="00BE54F9" w:rsidRPr="00CF4BF1">
        <w:rPr>
          <w:szCs w:val="28"/>
        </w:rPr>
        <w:t>y</w:t>
      </w:r>
      <w:r w:rsidR="009364E8" w:rsidRPr="00CF4BF1">
        <w:rPr>
          <w:szCs w:val="28"/>
        </w:rPr>
        <w:t xml:space="preserve">ale.edu). The conferences, </w:t>
      </w:r>
      <w:r w:rsidR="00BE54F9" w:rsidRPr="00CF4BF1">
        <w:rPr>
          <w:szCs w:val="28"/>
        </w:rPr>
        <w:t>books</w:t>
      </w:r>
      <w:r w:rsidR="009364E8" w:rsidRPr="00CF4BF1">
        <w:rPr>
          <w:szCs w:val="28"/>
        </w:rPr>
        <w:t>,</w:t>
      </w:r>
      <w:r w:rsidR="00BE54F9" w:rsidRPr="00CF4BF1">
        <w:rPr>
          <w:szCs w:val="28"/>
        </w:rPr>
        <w:t xml:space="preserve"> </w:t>
      </w:r>
      <w:r w:rsidR="00E60D0C" w:rsidRPr="00CF4BF1">
        <w:rPr>
          <w:szCs w:val="28"/>
        </w:rPr>
        <w:t>website</w:t>
      </w:r>
      <w:r w:rsidR="00B8522A" w:rsidRPr="00CF4BF1">
        <w:rPr>
          <w:szCs w:val="28"/>
        </w:rPr>
        <w:t>, and newsletter</w:t>
      </w:r>
      <w:r w:rsidR="00E60D0C" w:rsidRPr="00CF4BF1">
        <w:rPr>
          <w:szCs w:val="28"/>
        </w:rPr>
        <w:t xml:space="preserve"> </w:t>
      </w:r>
      <w:r w:rsidR="00EC01C6" w:rsidRPr="00CF4BF1">
        <w:rPr>
          <w:szCs w:val="28"/>
        </w:rPr>
        <w:t xml:space="preserve">have assisted </w:t>
      </w:r>
      <w:r w:rsidR="00B8522A" w:rsidRPr="00CF4BF1">
        <w:rPr>
          <w:szCs w:val="28"/>
        </w:rPr>
        <w:t xml:space="preserve">in </w:t>
      </w:r>
      <w:r w:rsidR="00EC01C6" w:rsidRPr="00CF4BF1">
        <w:rPr>
          <w:szCs w:val="28"/>
        </w:rPr>
        <w:t>the emergence of</w:t>
      </w:r>
      <w:r w:rsidR="00BE54F9" w:rsidRPr="00CF4BF1">
        <w:rPr>
          <w:szCs w:val="28"/>
        </w:rPr>
        <w:t xml:space="preserve"> a new field of study in religion and ecology.</w:t>
      </w:r>
      <w:r w:rsidR="00B8522A" w:rsidRPr="00CF4BF1">
        <w:rPr>
          <w:szCs w:val="28"/>
        </w:rPr>
        <w:t xml:space="preserve"> Many peo</w:t>
      </w:r>
      <w:r w:rsidR="005C303B">
        <w:rPr>
          <w:szCs w:val="28"/>
        </w:rPr>
        <w:t>ple have helped in this process including Whitney Bauman and Sam Mickey who are now moving the field toward discussing the need for planetary ethics.</w:t>
      </w:r>
      <w:r w:rsidR="00E640D5">
        <w:rPr>
          <w:szCs w:val="28"/>
        </w:rPr>
        <w:t xml:space="preserve"> A </w:t>
      </w:r>
      <w:r w:rsidR="00FD02AC">
        <w:rPr>
          <w:szCs w:val="28"/>
        </w:rPr>
        <w:t xml:space="preserve">Canadian Forum on Religion and Ecology was established in 2002, a </w:t>
      </w:r>
      <w:r w:rsidR="00E640D5">
        <w:rPr>
          <w:szCs w:val="28"/>
        </w:rPr>
        <w:t>European Forum for the Study of Religion and th</w:t>
      </w:r>
      <w:r w:rsidR="00FD02AC">
        <w:rPr>
          <w:szCs w:val="28"/>
        </w:rPr>
        <w:t xml:space="preserve">e Environment was formed in 2005, </w:t>
      </w:r>
      <w:r w:rsidR="00D10969">
        <w:rPr>
          <w:szCs w:val="28"/>
        </w:rPr>
        <w:t xml:space="preserve">and a Forum on Religion and Ecology @ </w:t>
      </w:r>
      <w:proofErr w:type="spellStart"/>
      <w:r w:rsidR="00D10969">
        <w:rPr>
          <w:szCs w:val="28"/>
        </w:rPr>
        <w:t>Monash</w:t>
      </w:r>
      <w:proofErr w:type="spellEnd"/>
      <w:r w:rsidR="00D10969">
        <w:rPr>
          <w:szCs w:val="28"/>
        </w:rPr>
        <w:t xml:space="preserve"> in Australia in 2011</w:t>
      </w:r>
      <w:r w:rsidR="00E640D5">
        <w:rPr>
          <w:szCs w:val="28"/>
        </w:rPr>
        <w:t>.</w:t>
      </w:r>
    </w:p>
    <w:p w14:paraId="43B6DFF0"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59B9C963" w14:textId="5AF36CB1" w:rsidR="00BE54F9" w:rsidRPr="00CF4BF1" w:rsidRDefault="00BE54F9"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Courses on this topic are </w:t>
      </w:r>
      <w:r w:rsidR="00812D3D" w:rsidRPr="00CF4BF1">
        <w:rPr>
          <w:szCs w:val="28"/>
        </w:rPr>
        <w:t xml:space="preserve">now </w:t>
      </w:r>
      <w:r w:rsidRPr="00CF4BF1">
        <w:rPr>
          <w:szCs w:val="28"/>
        </w:rPr>
        <w:t>offered in numerous colleges and universities across North America</w:t>
      </w:r>
      <w:r w:rsidR="00EC01C6" w:rsidRPr="00CF4BF1">
        <w:rPr>
          <w:szCs w:val="28"/>
        </w:rPr>
        <w:t xml:space="preserve"> and in other parts of the world</w:t>
      </w:r>
      <w:r w:rsidRPr="00CF4BF1">
        <w:rPr>
          <w:szCs w:val="28"/>
        </w:rPr>
        <w:t xml:space="preserve">. </w:t>
      </w:r>
      <w:r w:rsidR="00DC190C">
        <w:rPr>
          <w:szCs w:val="28"/>
        </w:rPr>
        <w:t xml:space="preserve">A Green Seminary Initiative has arisen to help educate seminarians. </w:t>
      </w:r>
      <w:r w:rsidRPr="00CF4BF1">
        <w:rPr>
          <w:szCs w:val="28"/>
        </w:rPr>
        <w:t xml:space="preserve">Within the American Academy of Religion there is a vibrant </w:t>
      </w:r>
      <w:r w:rsidR="00951427">
        <w:rPr>
          <w:szCs w:val="28"/>
        </w:rPr>
        <w:t>group</w:t>
      </w:r>
      <w:r w:rsidRPr="00CF4BF1">
        <w:rPr>
          <w:szCs w:val="28"/>
        </w:rPr>
        <w:t xml:space="preserve"> focused on scholars</w:t>
      </w:r>
      <w:r w:rsidR="003A24EA" w:rsidRPr="00CF4BF1">
        <w:rPr>
          <w:szCs w:val="28"/>
        </w:rPr>
        <w:t>hip and teaching in this area. A</w:t>
      </w:r>
      <w:r w:rsidRPr="00CF4BF1">
        <w:rPr>
          <w:szCs w:val="28"/>
        </w:rPr>
        <w:t xml:space="preserve"> peer-reviewed journal, </w:t>
      </w:r>
      <w:r w:rsidRPr="00CF4BF1">
        <w:rPr>
          <w:i/>
          <w:szCs w:val="28"/>
        </w:rPr>
        <w:t xml:space="preserve">Worldviews: Global Religions, Culture, </w:t>
      </w:r>
      <w:r w:rsidR="00E20A89">
        <w:rPr>
          <w:i/>
          <w:szCs w:val="28"/>
        </w:rPr>
        <w:t xml:space="preserve">and </w:t>
      </w:r>
      <w:r w:rsidRPr="00CF4BF1">
        <w:rPr>
          <w:i/>
          <w:szCs w:val="28"/>
        </w:rPr>
        <w:t>Ecology</w:t>
      </w:r>
      <w:r w:rsidRPr="00CF4BF1">
        <w:rPr>
          <w:szCs w:val="28"/>
        </w:rPr>
        <w:t xml:space="preserve">, is celebrating its </w:t>
      </w:r>
      <w:r w:rsidR="00EC01C6" w:rsidRPr="00CF4BF1">
        <w:rPr>
          <w:szCs w:val="28"/>
        </w:rPr>
        <w:t>25</w:t>
      </w:r>
      <w:r w:rsidR="00EC01C6" w:rsidRPr="00CF4BF1">
        <w:rPr>
          <w:szCs w:val="28"/>
          <w:vertAlign w:val="superscript"/>
        </w:rPr>
        <w:t>th</w:t>
      </w:r>
      <w:r w:rsidR="00EC01C6" w:rsidRPr="00CF4BF1">
        <w:rPr>
          <w:szCs w:val="28"/>
        </w:rPr>
        <w:t xml:space="preserve"> </w:t>
      </w:r>
      <w:r w:rsidRPr="00CF4BF1">
        <w:rPr>
          <w:szCs w:val="28"/>
        </w:rPr>
        <w:t xml:space="preserve">year of publication. </w:t>
      </w:r>
      <w:r w:rsidR="00F01460" w:rsidRPr="00CF4BF1">
        <w:rPr>
          <w:szCs w:val="28"/>
        </w:rPr>
        <w:t xml:space="preserve">Another </w:t>
      </w:r>
      <w:r w:rsidR="00B8522A" w:rsidRPr="00CF4BF1">
        <w:rPr>
          <w:szCs w:val="28"/>
        </w:rPr>
        <w:t xml:space="preserve">journal </w:t>
      </w:r>
      <w:r w:rsidR="00F01460" w:rsidRPr="00CF4BF1">
        <w:rPr>
          <w:szCs w:val="28"/>
        </w:rPr>
        <w:t xml:space="preserve">has been publishing since 2007, </w:t>
      </w:r>
      <w:r w:rsidR="00D065EF" w:rsidRPr="00CF4BF1">
        <w:rPr>
          <w:szCs w:val="28"/>
        </w:rPr>
        <w:t xml:space="preserve">the </w:t>
      </w:r>
      <w:r w:rsidR="00F01460" w:rsidRPr="00CF4BF1">
        <w:rPr>
          <w:i/>
          <w:szCs w:val="28"/>
        </w:rPr>
        <w:t>Journal for the Study of Religion, Nature, and Culture</w:t>
      </w:r>
      <w:r w:rsidR="00E60D0C" w:rsidRPr="00CF4BF1">
        <w:rPr>
          <w:szCs w:val="28"/>
        </w:rPr>
        <w:t>. A two volume</w:t>
      </w:r>
      <w:r w:rsidR="00F01460" w:rsidRPr="00CF4BF1">
        <w:rPr>
          <w:szCs w:val="28"/>
        </w:rPr>
        <w:t xml:space="preserve"> </w:t>
      </w:r>
      <w:r w:rsidR="00F01460" w:rsidRPr="00CF4BF1">
        <w:rPr>
          <w:i/>
          <w:szCs w:val="28"/>
        </w:rPr>
        <w:t>Encyclopedia of Religion and Nature</w:t>
      </w:r>
      <w:r w:rsidR="00F01460" w:rsidRPr="00CF4BF1">
        <w:rPr>
          <w:szCs w:val="28"/>
        </w:rPr>
        <w:t xml:space="preserve"> </w:t>
      </w:r>
      <w:r w:rsidR="00D065EF" w:rsidRPr="00CF4BF1">
        <w:rPr>
          <w:szCs w:val="28"/>
        </w:rPr>
        <w:t xml:space="preserve">edited by </w:t>
      </w:r>
      <w:proofErr w:type="spellStart"/>
      <w:r w:rsidR="00D065EF" w:rsidRPr="00CF4BF1">
        <w:rPr>
          <w:szCs w:val="28"/>
        </w:rPr>
        <w:t>Bron</w:t>
      </w:r>
      <w:proofErr w:type="spellEnd"/>
      <w:r w:rsidR="00D065EF" w:rsidRPr="00CF4BF1">
        <w:rPr>
          <w:szCs w:val="28"/>
        </w:rPr>
        <w:t xml:space="preserve"> Taylor </w:t>
      </w:r>
      <w:r w:rsidR="00F01460" w:rsidRPr="00CF4BF1">
        <w:rPr>
          <w:szCs w:val="28"/>
        </w:rPr>
        <w:t>has helped shape the discussions</w:t>
      </w:r>
      <w:r w:rsidR="003654CE">
        <w:rPr>
          <w:szCs w:val="28"/>
        </w:rPr>
        <w:t>,</w:t>
      </w:r>
      <w:r w:rsidR="00D065EF" w:rsidRPr="00CF4BF1">
        <w:rPr>
          <w:szCs w:val="28"/>
        </w:rPr>
        <w:t xml:space="preserve"> as has the </w:t>
      </w:r>
      <w:r w:rsidR="00951427">
        <w:rPr>
          <w:szCs w:val="28"/>
        </w:rPr>
        <w:t xml:space="preserve">International </w:t>
      </w:r>
      <w:r w:rsidR="00D065EF" w:rsidRPr="00CF4BF1">
        <w:rPr>
          <w:szCs w:val="28"/>
        </w:rPr>
        <w:t xml:space="preserve">Society for </w:t>
      </w:r>
      <w:r w:rsidR="00E20A89">
        <w:rPr>
          <w:szCs w:val="28"/>
        </w:rPr>
        <w:t xml:space="preserve">the Study of </w:t>
      </w:r>
      <w:r w:rsidR="00D065EF" w:rsidRPr="00CF4BF1">
        <w:rPr>
          <w:szCs w:val="28"/>
        </w:rPr>
        <w:t xml:space="preserve">Religion, Nature and Culture he </w:t>
      </w:r>
      <w:r w:rsidR="005D6F42" w:rsidRPr="00CF4BF1">
        <w:rPr>
          <w:szCs w:val="28"/>
        </w:rPr>
        <w:t>founded</w:t>
      </w:r>
      <w:r w:rsidR="00F01460" w:rsidRPr="00CF4BF1">
        <w:rPr>
          <w:szCs w:val="28"/>
        </w:rPr>
        <w:t xml:space="preserve">. </w:t>
      </w:r>
      <w:r w:rsidRPr="00CF4BF1">
        <w:rPr>
          <w:szCs w:val="28"/>
        </w:rPr>
        <w:t xml:space="preserve">Clearly this </w:t>
      </w:r>
      <w:r w:rsidR="00757CB5">
        <w:rPr>
          <w:szCs w:val="28"/>
        </w:rPr>
        <w:t xml:space="preserve">broad </w:t>
      </w:r>
      <w:r w:rsidRPr="00CF4BF1">
        <w:rPr>
          <w:szCs w:val="28"/>
        </w:rPr>
        <w:t>field of study will continue to expand as the environmental crisis grows in complexity and requires increasingly creative interdisciplinary responses.</w:t>
      </w:r>
      <w:r w:rsidR="00565EB1">
        <w:rPr>
          <w:szCs w:val="28"/>
        </w:rPr>
        <w:t xml:space="preserve"> </w:t>
      </w:r>
    </w:p>
    <w:p w14:paraId="15D69CDA" w14:textId="77777777" w:rsidR="00A32CBE" w:rsidRPr="00CF4BF1" w:rsidRDefault="00A32CBE" w:rsidP="00BE54F9">
      <w:pPr>
        <w:widowControl w:val="0"/>
        <w:tabs>
          <w:tab w:val="left" w:pos="9270"/>
          <w:tab w:val="left" w:pos="9360"/>
        </w:tabs>
        <w:autoSpaceDE w:val="0"/>
        <w:autoSpaceDN w:val="0"/>
        <w:adjustRightInd w:val="0"/>
        <w:ind w:right="-634"/>
        <w:outlineLvl w:val="0"/>
        <w:rPr>
          <w:szCs w:val="28"/>
        </w:rPr>
      </w:pPr>
    </w:p>
    <w:p w14:paraId="0E0DD34A" w14:textId="662909BC" w:rsidR="00E60D0C" w:rsidRPr="00CF4BF1" w:rsidRDefault="00565EB1" w:rsidP="00BE54F9">
      <w:pPr>
        <w:widowControl w:val="0"/>
        <w:tabs>
          <w:tab w:val="left" w:pos="9270"/>
          <w:tab w:val="left" w:pos="9360"/>
        </w:tabs>
        <w:autoSpaceDE w:val="0"/>
        <w:autoSpaceDN w:val="0"/>
        <w:adjustRightInd w:val="0"/>
        <w:ind w:right="-634"/>
        <w:outlineLvl w:val="0"/>
        <w:rPr>
          <w:szCs w:val="28"/>
        </w:rPr>
      </w:pPr>
      <w:r>
        <w:rPr>
          <w:szCs w:val="28"/>
        </w:rPr>
        <w:t xml:space="preserve">The work in religion and ecology rests in an intersection between the academic field </w:t>
      </w:r>
      <w:r w:rsidR="006B10AE">
        <w:rPr>
          <w:szCs w:val="28"/>
        </w:rPr>
        <w:t xml:space="preserve">within education </w:t>
      </w:r>
      <w:r w:rsidR="003654CE">
        <w:rPr>
          <w:szCs w:val="28"/>
        </w:rPr>
        <w:t xml:space="preserve">and the dynamic </w:t>
      </w:r>
      <w:r>
        <w:rPr>
          <w:szCs w:val="28"/>
        </w:rPr>
        <w:t>force</w:t>
      </w:r>
      <w:r w:rsidR="006B10AE">
        <w:rPr>
          <w:szCs w:val="28"/>
        </w:rPr>
        <w:t xml:space="preserve"> within society</w:t>
      </w:r>
      <w:r>
        <w:rPr>
          <w:szCs w:val="28"/>
        </w:rPr>
        <w:t>. This is why we see our work not so much as activist</w:t>
      </w:r>
      <w:r w:rsidR="006B10AE">
        <w:rPr>
          <w:szCs w:val="28"/>
        </w:rPr>
        <w:t>,</w:t>
      </w:r>
      <w:r>
        <w:rPr>
          <w:szCs w:val="28"/>
        </w:rPr>
        <w:t xml:space="preserve"> but r</w:t>
      </w:r>
      <w:r w:rsidR="003654CE">
        <w:rPr>
          <w:szCs w:val="28"/>
        </w:rPr>
        <w:t xml:space="preserve">ather as “engaged scholarship” </w:t>
      </w:r>
      <w:r>
        <w:rPr>
          <w:szCs w:val="28"/>
        </w:rPr>
        <w:t xml:space="preserve">for the flourishing of </w:t>
      </w:r>
      <w:r w:rsidR="003654CE">
        <w:rPr>
          <w:szCs w:val="28"/>
        </w:rPr>
        <w:t xml:space="preserve">our shared </w:t>
      </w:r>
      <w:r>
        <w:rPr>
          <w:szCs w:val="28"/>
        </w:rPr>
        <w:t xml:space="preserve">planetary life. This is part of a broader integration </w:t>
      </w:r>
      <w:r w:rsidR="00B8522A" w:rsidRPr="00CF4BF1">
        <w:rPr>
          <w:szCs w:val="28"/>
        </w:rPr>
        <w:t xml:space="preserve">taking place to link concerns for both people and the planet. This has been fostered in part by the </w:t>
      </w:r>
      <w:r w:rsidR="00812D3D" w:rsidRPr="00CF4BF1">
        <w:rPr>
          <w:szCs w:val="28"/>
        </w:rPr>
        <w:t xml:space="preserve">twenty-volume </w:t>
      </w:r>
      <w:r w:rsidR="00E60D0C" w:rsidRPr="00CF4BF1">
        <w:rPr>
          <w:szCs w:val="28"/>
        </w:rPr>
        <w:t>Ecology and Justice Series</w:t>
      </w:r>
      <w:r w:rsidR="00040D71">
        <w:rPr>
          <w:szCs w:val="28"/>
        </w:rPr>
        <w:t xml:space="preserve"> from </w:t>
      </w:r>
      <w:proofErr w:type="spellStart"/>
      <w:r w:rsidR="00040D71">
        <w:rPr>
          <w:szCs w:val="28"/>
        </w:rPr>
        <w:t>Orbis</w:t>
      </w:r>
      <w:proofErr w:type="spellEnd"/>
      <w:r w:rsidR="00040D71">
        <w:rPr>
          <w:szCs w:val="28"/>
        </w:rPr>
        <w:t xml:space="preserve"> Books and with</w:t>
      </w:r>
      <w:r w:rsidR="00B8522A" w:rsidRPr="00CF4BF1">
        <w:rPr>
          <w:szCs w:val="28"/>
        </w:rPr>
        <w:t xml:space="preserve"> the work of </w:t>
      </w:r>
      <w:r w:rsidR="00E21D4A">
        <w:rPr>
          <w:szCs w:val="28"/>
        </w:rPr>
        <w:t xml:space="preserve">John Cobb, </w:t>
      </w:r>
      <w:r w:rsidR="005646F4" w:rsidRPr="00CF4BF1">
        <w:rPr>
          <w:szCs w:val="28"/>
        </w:rPr>
        <w:t xml:space="preserve">Larry Rasmussen, Dieter </w:t>
      </w:r>
      <w:proofErr w:type="spellStart"/>
      <w:r w:rsidR="005646F4" w:rsidRPr="00CF4BF1">
        <w:rPr>
          <w:szCs w:val="28"/>
        </w:rPr>
        <w:t>Hessel</w:t>
      </w:r>
      <w:proofErr w:type="spellEnd"/>
      <w:r w:rsidR="005646F4" w:rsidRPr="00CF4BF1">
        <w:rPr>
          <w:szCs w:val="28"/>
        </w:rPr>
        <w:t xml:space="preserve">, </w:t>
      </w:r>
      <w:r w:rsidR="00E21D4A">
        <w:rPr>
          <w:szCs w:val="28"/>
        </w:rPr>
        <w:t xml:space="preserve">Heather Eaton, </w:t>
      </w:r>
      <w:r w:rsidR="00B8522A" w:rsidRPr="00CF4BF1">
        <w:rPr>
          <w:szCs w:val="28"/>
        </w:rPr>
        <w:t>Cynthia Moe-</w:t>
      </w:r>
      <w:proofErr w:type="spellStart"/>
      <w:r w:rsidR="00B8522A" w:rsidRPr="00CF4BF1">
        <w:rPr>
          <w:szCs w:val="28"/>
        </w:rPr>
        <w:t>Loebeda</w:t>
      </w:r>
      <w:proofErr w:type="spellEnd"/>
      <w:r w:rsidR="00E21D4A">
        <w:rPr>
          <w:szCs w:val="28"/>
        </w:rPr>
        <w:t>,</w:t>
      </w:r>
      <w:r w:rsidR="00040D71">
        <w:rPr>
          <w:szCs w:val="28"/>
        </w:rPr>
        <w:t xml:space="preserve"> and </w:t>
      </w:r>
      <w:r w:rsidR="00B8522A" w:rsidRPr="00CF4BF1">
        <w:rPr>
          <w:szCs w:val="28"/>
        </w:rPr>
        <w:t xml:space="preserve">others. The Papal Encyclical is </w:t>
      </w:r>
      <w:r w:rsidR="005A55A9">
        <w:rPr>
          <w:szCs w:val="28"/>
        </w:rPr>
        <w:t xml:space="preserve">now </w:t>
      </w:r>
      <w:r w:rsidR="00AF351A" w:rsidRPr="00CF4BF1">
        <w:rPr>
          <w:szCs w:val="28"/>
        </w:rPr>
        <w:t xml:space="preserve">highlighting this </w:t>
      </w:r>
      <w:r w:rsidR="00812D3D" w:rsidRPr="00CF4BF1">
        <w:rPr>
          <w:szCs w:val="28"/>
        </w:rPr>
        <w:t xml:space="preserve">linkage of eco-justice </w:t>
      </w:r>
      <w:r w:rsidR="00710A9F">
        <w:rPr>
          <w:szCs w:val="28"/>
        </w:rPr>
        <w:t>as indispensable for an integral ecology</w:t>
      </w:r>
      <w:r w:rsidR="00AF351A" w:rsidRPr="00CF4BF1">
        <w:rPr>
          <w:szCs w:val="28"/>
        </w:rPr>
        <w:t>.</w:t>
      </w:r>
      <w:r>
        <w:rPr>
          <w:szCs w:val="28"/>
        </w:rPr>
        <w:t xml:space="preserve"> </w:t>
      </w:r>
    </w:p>
    <w:p w14:paraId="05E45AF3" w14:textId="77777777" w:rsidR="00BE54F9" w:rsidRPr="00CF4BF1" w:rsidRDefault="00BE54F9" w:rsidP="00463009">
      <w:pPr>
        <w:widowControl w:val="0"/>
        <w:tabs>
          <w:tab w:val="left" w:pos="9270"/>
          <w:tab w:val="left" w:pos="9360"/>
        </w:tabs>
        <w:autoSpaceDE w:val="0"/>
        <w:autoSpaceDN w:val="0"/>
        <w:adjustRightInd w:val="0"/>
        <w:ind w:right="-634"/>
        <w:rPr>
          <w:szCs w:val="28"/>
        </w:rPr>
      </w:pPr>
    </w:p>
    <w:p w14:paraId="2481C304" w14:textId="3322594D" w:rsidR="00BE54F9" w:rsidRPr="00CF4BF1" w:rsidRDefault="00ED673C" w:rsidP="00BE54F9">
      <w:pPr>
        <w:widowControl w:val="0"/>
        <w:tabs>
          <w:tab w:val="left" w:pos="9270"/>
          <w:tab w:val="left" w:pos="9360"/>
        </w:tabs>
        <w:autoSpaceDE w:val="0"/>
        <w:autoSpaceDN w:val="0"/>
        <w:adjustRightInd w:val="0"/>
        <w:ind w:right="-634"/>
        <w:outlineLvl w:val="0"/>
        <w:rPr>
          <w:szCs w:val="28"/>
        </w:rPr>
      </w:pPr>
      <w:r w:rsidRPr="00CF4BF1">
        <w:rPr>
          <w:szCs w:val="28"/>
        </w:rPr>
        <w:t xml:space="preserve">The </w:t>
      </w:r>
      <w:r w:rsidR="003C7157">
        <w:rPr>
          <w:szCs w:val="28"/>
        </w:rPr>
        <w:t xml:space="preserve">Dynamic </w:t>
      </w:r>
      <w:r w:rsidRPr="00CF4BF1">
        <w:rPr>
          <w:szCs w:val="28"/>
        </w:rPr>
        <w:t>Force of Religious E</w:t>
      </w:r>
      <w:r w:rsidR="00C04A86" w:rsidRPr="00CF4BF1">
        <w:rPr>
          <w:szCs w:val="28"/>
        </w:rPr>
        <w:t>nvironmentalism</w:t>
      </w:r>
    </w:p>
    <w:p w14:paraId="212346C6" w14:textId="77777777" w:rsidR="00BE54F9" w:rsidRPr="00CF4BF1" w:rsidRDefault="00BE54F9" w:rsidP="00BE54F9">
      <w:pPr>
        <w:widowControl w:val="0"/>
        <w:tabs>
          <w:tab w:val="left" w:pos="9270"/>
          <w:tab w:val="left" w:pos="9360"/>
        </w:tabs>
        <w:autoSpaceDE w:val="0"/>
        <w:autoSpaceDN w:val="0"/>
        <w:adjustRightInd w:val="0"/>
        <w:ind w:right="-634"/>
        <w:outlineLvl w:val="0"/>
        <w:rPr>
          <w:szCs w:val="28"/>
        </w:rPr>
      </w:pPr>
    </w:p>
    <w:p w14:paraId="5275C78A" w14:textId="7C20FA35" w:rsidR="007262BC" w:rsidRDefault="00BE54F9" w:rsidP="00583630">
      <w:pPr>
        <w:widowControl w:val="0"/>
        <w:tabs>
          <w:tab w:val="left" w:pos="9270"/>
          <w:tab w:val="left" w:pos="9360"/>
        </w:tabs>
        <w:autoSpaceDE w:val="0"/>
        <w:autoSpaceDN w:val="0"/>
        <w:adjustRightInd w:val="0"/>
        <w:ind w:right="-634"/>
        <w:outlineLvl w:val="0"/>
        <w:rPr>
          <w:szCs w:val="28"/>
        </w:rPr>
      </w:pPr>
      <w:r w:rsidRPr="00CF4BF1">
        <w:rPr>
          <w:szCs w:val="28"/>
        </w:rPr>
        <w:t>All of these religious traditions</w:t>
      </w:r>
      <w:r w:rsidR="00812D3D" w:rsidRPr="00CF4BF1">
        <w:rPr>
          <w:szCs w:val="28"/>
        </w:rPr>
        <w:t>, then,</w:t>
      </w:r>
      <w:r w:rsidRPr="00CF4BF1">
        <w:rPr>
          <w:szCs w:val="28"/>
        </w:rPr>
        <w:t xml:space="preserve"> are groping to find the languages, symbols, rituals, and ethics for </w:t>
      </w:r>
      <w:r w:rsidR="00812D3D" w:rsidRPr="00CF4BF1">
        <w:rPr>
          <w:szCs w:val="28"/>
        </w:rPr>
        <w:t xml:space="preserve">sustaining both </w:t>
      </w:r>
      <w:r w:rsidR="004C5D7A" w:rsidRPr="00CF4BF1">
        <w:rPr>
          <w:szCs w:val="28"/>
        </w:rPr>
        <w:t>ecosystems</w:t>
      </w:r>
      <w:r w:rsidRPr="00CF4BF1">
        <w:rPr>
          <w:szCs w:val="28"/>
        </w:rPr>
        <w:t xml:space="preserve"> and </w:t>
      </w:r>
      <w:r w:rsidR="00812D3D" w:rsidRPr="00CF4BF1">
        <w:rPr>
          <w:szCs w:val="28"/>
        </w:rPr>
        <w:t xml:space="preserve">humans. </w:t>
      </w:r>
      <w:r w:rsidR="00710A9F">
        <w:rPr>
          <w:szCs w:val="28"/>
        </w:rPr>
        <w:t>Clearly t</w:t>
      </w:r>
      <w:r w:rsidR="001D0153">
        <w:rPr>
          <w:szCs w:val="28"/>
        </w:rPr>
        <w:t>here are obstacles to religions</w:t>
      </w:r>
      <w:r w:rsidR="005A55A9">
        <w:rPr>
          <w:szCs w:val="28"/>
        </w:rPr>
        <w:t xml:space="preserve"> moving into their ecological,</w:t>
      </w:r>
      <w:r w:rsidR="001D0153">
        <w:rPr>
          <w:szCs w:val="28"/>
        </w:rPr>
        <w:t xml:space="preserve"> eco-justice</w:t>
      </w:r>
      <w:r w:rsidR="005A55A9">
        <w:rPr>
          <w:szCs w:val="28"/>
        </w:rPr>
        <w:t>, and planetary</w:t>
      </w:r>
      <w:r w:rsidR="001D0153">
        <w:rPr>
          <w:szCs w:val="28"/>
        </w:rPr>
        <w:t xml:space="preserve"> phase</w:t>
      </w:r>
      <w:r w:rsidR="005A55A9">
        <w:rPr>
          <w:szCs w:val="28"/>
        </w:rPr>
        <w:t>s</w:t>
      </w:r>
      <w:r w:rsidR="001D0153">
        <w:rPr>
          <w:szCs w:val="28"/>
        </w:rPr>
        <w:t xml:space="preserve">. </w:t>
      </w:r>
      <w:r w:rsidR="00812D3D" w:rsidRPr="00CF4BF1">
        <w:rPr>
          <w:szCs w:val="28"/>
        </w:rPr>
        <w:t>The religions</w:t>
      </w:r>
      <w:r w:rsidRPr="00CF4BF1">
        <w:rPr>
          <w:szCs w:val="28"/>
        </w:rPr>
        <w:t xml:space="preserve"> are themselves challenged by their own bilingual languages, namely, their languages of transcendence, enlightenment, and salvation; and their languages of immanence, </w:t>
      </w:r>
      <w:r w:rsidR="00EC01C6" w:rsidRPr="00CF4BF1">
        <w:rPr>
          <w:szCs w:val="28"/>
        </w:rPr>
        <w:t xml:space="preserve">sacredness of </w:t>
      </w:r>
      <w:r w:rsidR="004C5D7A" w:rsidRPr="00CF4BF1">
        <w:rPr>
          <w:szCs w:val="28"/>
        </w:rPr>
        <w:t>Earth</w:t>
      </w:r>
      <w:r w:rsidRPr="00CF4BF1">
        <w:rPr>
          <w:szCs w:val="28"/>
        </w:rPr>
        <w:t xml:space="preserve">, and respect for nature. </w:t>
      </w:r>
      <w:r w:rsidR="00710A9F">
        <w:rPr>
          <w:szCs w:val="28"/>
        </w:rPr>
        <w:t>Yet, a</w:t>
      </w:r>
      <w:r w:rsidR="00ED673C" w:rsidRPr="00CF4BF1">
        <w:rPr>
          <w:szCs w:val="28"/>
        </w:rPr>
        <w:t xml:space="preserve">s the field </w:t>
      </w:r>
      <w:r w:rsidR="00A52218">
        <w:rPr>
          <w:szCs w:val="28"/>
        </w:rPr>
        <w:t xml:space="preserve">of religion and ecology </w:t>
      </w:r>
      <w:r w:rsidR="00ED673C" w:rsidRPr="00CF4BF1">
        <w:rPr>
          <w:szCs w:val="28"/>
        </w:rPr>
        <w:t>has developed within academia, so has the force of religious envi</w:t>
      </w:r>
      <w:r w:rsidR="00292BCE">
        <w:rPr>
          <w:szCs w:val="28"/>
        </w:rPr>
        <w:t xml:space="preserve">ronmentalism emerged around the </w:t>
      </w:r>
      <w:proofErr w:type="gramStart"/>
      <w:r w:rsidR="000E0820">
        <w:rPr>
          <w:szCs w:val="28"/>
        </w:rPr>
        <w:t>planet</w:t>
      </w:r>
      <w:r w:rsidR="00292BCE">
        <w:rPr>
          <w:szCs w:val="28"/>
        </w:rPr>
        <w:t>.</w:t>
      </w:r>
      <w:proofErr w:type="gramEnd"/>
      <w:r w:rsidR="007262BC" w:rsidRPr="00CF4BF1">
        <w:rPr>
          <w:szCs w:val="28"/>
        </w:rPr>
        <w:t xml:space="preserve"> </w:t>
      </w:r>
      <w:r w:rsidR="003270C9" w:rsidRPr="00CF4BF1">
        <w:rPr>
          <w:szCs w:val="28"/>
        </w:rPr>
        <w:t>R</w:t>
      </w:r>
      <w:r w:rsidR="00642AC7">
        <w:rPr>
          <w:szCs w:val="28"/>
        </w:rPr>
        <w:t xml:space="preserve">oger Gottlieb documents this </w:t>
      </w:r>
      <w:r w:rsidR="003270C9">
        <w:rPr>
          <w:szCs w:val="28"/>
        </w:rPr>
        <w:t xml:space="preserve">in </w:t>
      </w:r>
      <w:r w:rsidR="003270C9" w:rsidRPr="00CF4BF1">
        <w:rPr>
          <w:szCs w:val="28"/>
        </w:rPr>
        <w:t xml:space="preserve">his book </w:t>
      </w:r>
      <w:r w:rsidR="003270C9" w:rsidRPr="00CF4BF1">
        <w:rPr>
          <w:i/>
          <w:szCs w:val="28"/>
        </w:rPr>
        <w:t>A Greener Faith</w:t>
      </w:r>
      <w:r w:rsidR="003270C9" w:rsidRPr="00CF4BF1">
        <w:rPr>
          <w:szCs w:val="28"/>
        </w:rPr>
        <w:t>.</w:t>
      </w:r>
      <w:r w:rsidR="00642AC7">
        <w:rPr>
          <w:szCs w:val="28"/>
        </w:rPr>
        <w:t xml:space="preserve"> </w:t>
      </w:r>
      <w:r w:rsidR="00292BCE">
        <w:rPr>
          <w:szCs w:val="28"/>
        </w:rPr>
        <w:t xml:space="preserve">(Gottlieb 2006) </w:t>
      </w:r>
      <w:r w:rsidR="00642AC7" w:rsidRPr="00CF4BF1">
        <w:rPr>
          <w:szCs w:val="28"/>
        </w:rPr>
        <w:t xml:space="preserve">The Ecumenical Patriarch Bartholomew held </w:t>
      </w:r>
      <w:r w:rsidR="00642AC7">
        <w:rPr>
          <w:szCs w:val="28"/>
        </w:rPr>
        <w:t xml:space="preserve">international </w:t>
      </w:r>
      <w:r w:rsidR="00642AC7" w:rsidRPr="00CF4BF1">
        <w:rPr>
          <w:szCs w:val="28"/>
        </w:rPr>
        <w:t>symposia on “Religion, Science and th</w:t>
      </w:r>
      <w:r w:rsidR="00642AC7">
        <w:rPr>
          <w:szCs w:val="28"/>
        </w:rPr>
        <w:t xml:space="preserve">e Environment” focused on </w:t>
      </w:r>
      <w:r w:rsidR="00642AC7" w:rsidRPr="00CF4BF1">
        <w:rPr>
          <w:szCs w:val="28"/>
        </w:rPr>
        <w:t>water</w:t>
      </w:r>
      <w:r w:rsidR="00642AC7">
        <w:rPr>
          <w:szCs w:val="28"/>
        </w:rPr>
        <w:t xml:space="preserve"> issues (1995-2009) that we attended</w:t>
      </w:r>
      <w:r w:rsidR="00642AC7" w:rsidRPr="00CF4BF1">
        <w:rPr>
          <w:szCs w:val="28"/>
        </w:rPr>
        <w:t xml:space="preserve">. </w:t>
      </w:r>
      <w:r w:rsidR="00EB6EF2">
        <w:rPr>
          <w:szCs w:val="28"/>
        </w:rPr>
        <w:t xml:space="preserve">He has made influential statements on this issue for 20 years. </w:t>
      </w:r>
      <w:r w:rsidR="00EB6EF2" w:rsidRPr="00CF4BF1">
        <w:rPr>
          <w:szCs w:val="28"/>
        </w:rPr>
        <w:t xml:space="preserve">The Parliament of World Religions has included panels on this topic since 1998 and most </w:t>
      </w:r>
      <w:r w:rsidR="00EB6EF2">
        <w:rPr>
          <w:szCs w:val="28"/>
        </w:rPr>
        <w:t>expansively</w:t>
      </w:r>
      <w:r w:rsidR="00EB6EF2" w:rsidRPr="00CF4BF1">
        <w:rPr>
          <w:szCs w:val="28"/>
        </w:rPr>
        <w:t xml:space="preserve"> in 2015.</w:t>
      </w:r>
      <w:r w:rsidR="00C045F2">
        <w:rPr>
          <w:szCs w:val="28"/>
        </w:rPr>
        <w:t xml:space="preserve"> Since 1995 the UK based Alliance of Religion and Conservation (ARC), led by Martin Palmer, has been doing significant work with religious communities around under the patronage of Prince Philip.</w:t>
      </w:r>
    </w:p>
    <w:p w14:paraId="57EE30B7" w14:textId="77777777" w:rsidR="005A55A9" w:rsidRPr="00CF4BF1" w:rsidRDefault="005A55A9" w:rsidP="00583630">
      <w:pPr>
        <w:widowControl w:val="0"/>
        <w:tabs>
          <w:tab w:val="left" w:pos="9270"/>
          <w:tab w:val="left" w:pos="9360"/>
        </w:tabs>
        <w:autoSpaceDE w:val="0"/>
        <w:autoSpaceDN w:val="0"/>
        <w:adjustRightInd w:val="0"/>
        <w:ind w:right="-634"/>
        <w:outlineLvl w:val="0"/>
        <w:rPr>
          <w:szCs w:val="28"/>
        </w:rPr>
      </w:pPr>
    </w:p>
    <w:p w14:paraId="32A145E2" w14:textId="27C1E951" w:rsidR="00583630" w:rsidRPr="00CF4BF1" w:rsidRDefault="008378F2" w:rsidP="00583630">
      <w:pPr>
        <w:widowControl w:val="0"/>
        <w:tabs>
          <w:tab w:val="left" w:pos="9270"/>
          <w:tab w:val="left" w:pos="9360"/>
        </w:tabs>
        <w:autoSpaceDE w:val="0"/>
        <w:autoSpaceDN w:val="0"/>
        <w:adjustRightInd w:val="0"/>
        <w:ind w:right="-634"/>
        <w:outlineLvl w:val="0"/>
        <w:rPr>
          <w:szCs w:val="28"/>
        </w:rPr>
      </w:pPr>
      <w:r>
        <w:rPr>
          <w:szCs w:val="28"/>
        </w:rPr>
        <w:t>These efforts</w:t>
      </w:r>
      <w:r w:rsidR="00583630" w:rsidRPr="00CF4BF1">
        <w:rPr>
          <w:szCs w:val="28"/>
        </w:rPr>
        <w:t xml:space="preserve"> are recovering a sense of place, which i</w:t>
      </w:r>
      <w:r>
        <w:rPr>
          <w:szCs w:val="28"/>
        </w:rPr>
        <w:t xml:space="preserve">s especially clear in the environmental resilience and regeneration </w:t>
      </w:r>
      <w:r w:rsidR="00583630" w:rsidRPr="00CF4BF1">
        <w:rPr>
          <w:szCs w:val="28"/>
        </w:rPr>
        <w:t>practices</w:t>
      </w:r>
      <w:r>
        <w:rPr>
          <w:szCs w:val="28"/>
        </w:rPr>
        <w:t xml:space="preserve"> of indigenous peoples. I</w:t>
      </w:r>
      <w:r w:rsidR="00583630" w:rsidRPr="00CF4BF1">
        <w:rPr>
          <w:szCs w:val="28"/>
        </w:rPr>
        <w:t xml:space="preserve">t is also evident in </w:t>
      </w:r>
      <w:r w:rsidR="003C7157">
        <w:rPr>
          <w:szCs w:val="28"/>
        </w:rPr>
        <w:t xml:space="preserve">valuing </w:t>
      </w:r>
      <w:r>
        <w:rPr>
          <w:szCs w:val="28"/>
        </w:rPr>
        <w:t xml:space="preserve">the </w:t>
      </w:r>
      <w:r w:rsidR="00583630" w:rsidRPr="00CF4BF1">
        <w:rPr>
          <w:szCs w:val="28"/>
        </w:rPr>
        <w:t xml:space="preserve">sacred </w:t>
      </w:r>
      <w:r w:rsidR="003C7157">
        <w:rPr>
          <w:szCs w:val="28"/>
        </w:rPr>
        <w:t>pilgrimage</w:t>
      </w:r>
      <w:r w:rsidR="00583630" w:rsidRPr="00CF4BF1">
        <w:rPr>
          <w:szCs w:val="28"/>
        </w:rPr>
        <w:t xml:space="preserve"> </w:t>
      </w:r>
      <w:r w:rsidR="003C7157">
        <w:rPr>
          <w:szCs w:val="28"/>
        </w:rPr>
        <w:t>places in</w:t>
      </w:r>
      <w:r w:rsidR="00583630" w:rsidRPr="00CF4BF1">
        <w:rPr>
          <w:szCs w:val="28"/>
        </w:rPr>
        <w:t xml:space="preserve"> the Abrahamic tradition</w:t>
      </w:r>
      <w:r w:rsidR="003C7157">
        <w:rPr>
          <w:szCs w:val="28"/>
        </w:rPr>
        <w:t>s (</w:t>
      </w:r>
      <w:r w:rsidR="00583630" w:rsidRPr="00CF4BF1">
        <w:rPr>
          <w:szCs w:val="28"/>
        </w:rPr>
        <w:t>Jerusalem, Rome, and Mecca</w:t>
      </w:r>
      <w:r w:rsidR="003C7157">
        <w:rPr>
          <w:szCs w:val="28"/>
        </w:rPr>
        <w:t>)</w:t>
      </w:r>
      <w:r w:rsidR="00583630" w:rsidRPr="00CF4BF1">
        <w:rPr>
          <w:szCs w:val="28"/>
        </w:rPr>
        <w:t xml:space="preserve"> both historica</w:t>
      </w:r>
      <w:r w:rsidR="00757CB5">
        <w:rPr>
          <w:szCs w:val="28"/>
        </w:rPr>
        <w:t xml:space="preserve">lly and </w:t>
      </w:r>
      <w:r w:rsidR="003C7157">
        <w:rPr>
          <w:szCs w:val="28"/>
        </w:rPr>
        <w:t xml:space="preserve">now </w:t>
      </w:r>
      <w:r w:rsidR="00757CB5">
        <w:rPr>
          <w:szCs w:val="28"/>
        </w:rPr>
        <w:t xml:space="preserve">ecologically. </w:t>
      </w:r>
      <w:r>
        <w:rPr>
          <w:szCs w:val="28"/>
        </w:rPr>
        <w:t>So also</w:t>
      </w:r>
      <w:r w:rsidR="00583630" w:rsidRPr="00CF4BF1">
        <w:rPr>
          <w:szCs w:val="28"/>
        </w:rPr>
        <w:t xml:space="preserve"> East </w:t>
      </w:r>
      <w:r w:rsidR="00CC5E18">
        <w:rPr>
          <w:szCs w:val="28"/>
        </w:rPr>
        <w:t>Asia and South Asia</w:t>
      </w:r>
      <w:r w:rsidR="00583630" w:rsidRPr="00CF4BF1">
        <w:rPr>
          <w:szCs w:val="28"/>
        </w:rPr>
        <w:t xml:space="preserve"> attention to sacred mountains, caves, and other pilgrimage sites</w:t>
      </w:r>
      <w:r>
        <w:rPr>
          <w:szCs w:val="28"/>
        </w:rPr>
        <w:t xml:space="preserve"> stands in marked contrast to massive pollution</w:t>
      </w:r>
      <w:r w:rsidR="00583630" w:rsidRPr="00CF4BF1">
        <w:rPr>
          <w:szCs w:val="28"/>
        </w:rPr>
        <w:t xml:space="preserve">. </w:t>
      </w:r>
    </w:p>
    <w:p w14:paraId="7002C51E" w14:textId="77777777" w:rsidR="00583630" w:rsidRPr="003270C9" w:rsidRDefault="00583630" w:rsidP="00583630">
      <w:pPr>
        <w:widowControl w:val="0"/>
        <w:tabs>
          <w:tab w:val="left" w:pos="9270"/>
          <w:tab w:val="left" w:pos="9360"/>
        </w:tabs>
        <w:autoSpaceDE w:val="0"/>
        <w:autoSpaceDN w:val="0"/>
        <w:adjustRightInd w:val="0"/>
        <w:ind w:right="-634"/>
        <w:outlineLvl w:val="0"/>
        <w:rPr>
          <w:szCs w:val="28"/>
        </w:rPr>
      </w:pPr>
    </w:p>
    <w:p w14:paraId="39F13F0F" w14:textId="5C6DD628" w:rsidR="00223059" w:rsidRDefault="00DE6C44" w:rsidP="005B5F4D">
      <w:pPr>
        <w:widowControl w:val="0"/>
        <w:tabs>
          <w:tab w:val="left" w:pos="9270"/>
          <w:tab w:val="left" w:pos="9360"/>
        </w:tabs>
        <w:autoSpaceDE w:val="0"/>
        <w:autoSpaceDN w:val="0"/>
        <w:adjustRightInd w:val="0"/>
        <w:ind w:right="-634"/>
        <w:outlineLvl w:val="0"/>
        <w:rPr>
          <w:szCs w:val="28"/>
        </w:rPr>
      </w:pPr>
      <w:r w:rsidRPr="00CF4BF1">
        <w:rPr>
          <w:szCs w:val="28"/>
        </w:rPr>
        <w:t>In</w:t>
      </w:r>
      <w:r w:rsidR="00BE54F9" w:rsidRPr="00CF4BF1">
        <w:rPr>
          <w:szCs w:val="28"/>
        </w:rPr>
        <w:t xml:space="preserve"> many settings around the world religious practitioners are drawing together religious ways of respecting place, land, and life with understanding of environmental science and the needs of local communitie</w:t>
      </w:r>
      <w:r w:rsidR="00FD691B">
        <w:rPr>
          <w:szCs w:val="28"/>
        </w:rPr>
        <w:t>s. There have been official letters</w:t>
      </w:r>
      <w:r w:rsidR="00BE54F9" w:rsidRPr="00CF4BF1">
        <w:rPr>
          <w:szCs w:val="28"/>
        </w:rPr>
        <w:t xml:space="preserve"> by Catholic Bishops in the Philippines and </w:t>
      </w:r>
      <w:r w:rsidR="00757CB5">
        <w:rPr>
          <w:szCs w:val="28"/>
        </w:rPr>
        <w:t xml:space="preserve">in </w:t>
      </w:r>
      <w:r w:rsidR="00BE54F9" w:rsidRPr="00CF4BF1">
        <w:rPr>
          <w:szCs w:val="28"/>
        </w:rPr>
        <w:t xml:space="preserve">Alberta, Canada alarmed by the oppressive social conditions and ecological disasters caused by extractive </w:t>
      </w:r>
      <w:r w:rsidR="00642AC7">
        <w:rPr>
          <w:szCs w:val="28"/>
        </w:rPr>
        <w:t>industries</w:t>
      </w:r>
      <w:r w:rsidR="00BE54F9" w:rsidRPr="00CF4BF1">
        <w:rPr>
          <w:szCs w:val="28"/>
        </w:rPr>
        <w:t xml:space="preserve">. </w:t>
      </w:r>
      <w:r w:rsidR="00866D42">
        <w:rPr>
          <w:szCs w:val="28"/>
        </w:rPr>
        <w:t>Catholic nuns</w:t>
      </w:r>
      <w:r w:rsidR="00866D42" w:rsidRPr="00CF4BF1">
        <w:rPr>
          <w:szCs w:val="28"/>
        </w:rPr>
        <w:t xml:space="preserve"> </w:t>
      </w:r>
      <w:r w:rsidR="00866D42">
        <w:rPr>
          <w:szCs w:val="28"/>
        </w:rPr>
        <w:t xml:space="preserve">and laity in North America, Australia, England, and Ireland </w:t>
      </w:r>
      <w:r w:rsidR="00866D42" w:rsidRPr="00CF4BF1">
        <w:rPr>
          <w:szCs w:val="28"/>
        </w:rPr>
        <w:t xml:space="preserve">sponsor </w:t>
      </w:r>
      <w:r w:rsidR="00866D42">
        <w:rPr>
          <w:szCs w:val="28"/>
        </w:rPr>
        <w:t xml:space="preserve">educational </w:t>
      </w:r>
      <w:r w:rsidR="00866D42" w:rsidRPr="00CF4BF1">
        <w:rPr>
          <w:szCs w:val="28"/>
        </w:rPr>
        <w:t xml:space="preserve">programs </w:t>
      </w:r>
      <w:r w:rsidR="00866D42">
        <w:rPr>
          <w:szCs w:val="28"/>
        </w:rPr>
        <w:t xml:space="preserve">and conservation plans </w:t>
      </w:r>
      <w:r w:rsidR="000B0C1F">
        <w:rPr>
          <w:szCs w:val="28"/>
        </w:rPr>
        <w:t>drawing on the eco-spiritual</w:t>
      </w:r>
      <w:r w:rsidR="00866D42" w:rsidRPr="00CF4BF1">
        <w:rPr>
          <w:szCs w:val="28"/>
        </w:rPr>
        <w:t xml:space="preserve"> vision of Thomas Berry and Brian </w:t>
      </w:r>
      <w:proofErr w:type="spellStart"/>
      <w:r w:rsidR="00866D42" w:rsidRPr="00CF4BF1">
        <w:rPr>
          <w:szCs w:val="28"/>
        </w:rPr>
        <w:t>Swimme</w:t>
      </w:r>
      <w:proofErr w:type="spellEnd"/>
      <w:r w:rsidR="00866D42" w:rsidRPr="00CF4BF1">
        <w:rPr>
          <w:szCs w:val="28"/>
        </w:rPr>
        <w:t>.</w:t>
      </w:r>
      <w:r w:rsidR="00A432A0">
        <w:rPr>
          <w:szCs w:val="28"/>
        </w:rPr>
        <w:t xml:space="preserve"> Also inspired by Berry and </w:t>
      </w:r>
      <w:proofErr w:type="spellStart"/>
      <w:r w:rsidR="00A432A0">
        <w:rPr>
          <w:szCs w:val="28"/>
        </w:rPr>
        <w:t>Swimme</w:t>
      </w:r>
      <w:proofErr w:type="spellEnd"/>
      <w:r w:rsidR="00A432A0">
        <w:rPr>
          <w:szCs w:val="28"/>
        </w:rPr>
        <w:t>, Paul Winter’s Solstice celebrations and Earth Mass at the Cathedral of St. John the Divine in New York Winter have been taking place for three decades.</w:t>
      </w:r>
    </w:p>
    <w:p w14:paraId="458E3334" w14:textId="77777777" w:rsidR="00223059" w:rsidRDefault="00223059" w:rsidP="005B5F4D">
      <w:pPr>
        <w:widowControl w:val="0"/>
        <w:tabs>
          <w:tab w:val="left" w:pos="9270"/>
          <w:tab w:val="left" w:pos="9360"/>
        </w:tabs>
        <w:autoSpaceDE w:val="0"/>
        <w:autoSpaceDN w:val="0"/>
        <w:adjustRightInd w:val="0"/>
        <w:ind w:right="-634"/>
        <w:outlineLvl w:val="0"/>
        <w:rPr>
          <w:szCs w:val="28"/>
        </w:rPr>
      </w:pPr>
    </w:p>
    <w:p w14:paraId="32B68D89" w14:textId="32D6F03E" w:rsidR="00BE54F9" w:rsidRPr="00CF4BF1" w:rsidRDefault="005B5F4D" w:rsidP="005B5F4D">
      <w:pPr>
        <w:widowControl w:val="0"/>
        <w:tabs>
          <w:tab w:val="left" w:pos="9270"/>
          <w:tab w:val="left" w:pos="9360"/>
        </w:tabs>
        <w:autoSpaceDE w:val="0"/>
        <w:autoSpaceDN w:val="0"/>
        <w:adjustRightInd w:val="0"/>
        <w:ind w:right="-634"/>
        <w:outlineLvl w:val="0"/>
        <w:rPr>
          <w:szCs w:val="28"/>
        </w:rPr>
      </w:pPr>
      <w:r w:rsidRPr="00CF4BF1">
        <w:rPr>
          <w:szCs w:val="28"/>
        </w:rPr>
        <w:t xml:space="preserve">Even in the </w:t>
      </w:r>
      <w:r w:rsidR="00223059">
        <w:rPr>
          <w:szCs w:val="28"/>
        </w:rPr>
        <w:t>industrial growth</w:t>
      </w:r>
      <w:r w:rsidRPr="00CF4BF1">
        <w:rPr>
          <w:szCs w:val="28"/>
        </w:rPr>
        <w:t xml:space="preserve"> that grips China, there are </w:t>
      </w:r>
      <w:r w:rsidR="00FD691B">
        <w:rPr>
          <w:szCs w:val="28"/>
        </w:rPr>
        <w:t>calls</w:t>
      </w:r>
      <w:r w:rsidRPr="00CF4BF1">
        <w:rPr>
          <w:szCs w:val="28"/>
        </w:rPr>
        <w:t xml:space="preserve"> from</w:t>
      </w:r>
      <w:r w:rsidR="00604E97">
        <w:rPr>
          <w:szCs w:val="28"/>
        </w:rPr>
        <w:t xml:space="preserve"> many</w:t>
      </w:r>
      <w:r w:rsidR="00D065EF" w:rsidRPr="00CF4BF1">
        <w:rPr>
          <w:szCs w:val="28"/>
        </w:rPr>
        <w:t xml:space="preserve"> </w:t>
      </w:r>
      <w:r w:rsidR="00604E97">
        <w:rPr>
          <w:szCs w:val="28"/>
        </w:rPr>
        <w:t>in</w:t>
      </w:r>
      <w:r w:rsidRPr="00CF4BF1">
        <w:rPr>
          <w:szCs w:val="28"/>
        </w:rPr>
        <w:t xml:space="preserve"> </w:t>
      </w:r>
      <w:r w:rsidR="00604E97">
        <w:rPr>
          <w:szCs w:val="28"/>
        </w:rPr>
        <w:t xml:space="preserve">politics, academia, and NGOs to draw on </w:t>
      </w:r>
      <w:r w:rsidR="00604E97" w:rsidRPr="00CF4BF1">
        <w:rPr>
          <w:szCs w:val="28"/>
        </w:rPr>
        <w:t>Confucian</w:t>
      </w:r>
      <w:r w:rsidR="00FD691B">
        <w:rPr>
          <w:szCs w:val="28"/>
        </w:rPr>
        <w:t xml:space="preserve">, </w:t>
      </w:r>
      <w:proofErr w:type="spellStart"/>
      <w:r w:rsidR="00FD691B">
        <w:rPr>
          <w:szCs w:val="28"/>
        </w:rPr>
        <w:t>Daoist</w:t>
      </w:r>
      <w:proofErr w:type="spellEnd"/>
      <w:r w:rsidR="00604E97" w:rsidRPr="00CF4BF1">
        <w:rPr>
          <w:szCs w:val="28"/>
        </w:rPr>
        <w:t>, and Bud</w:t>
      </w:r>
      <w:r w:rsidR="00FD691B">
        <w:rPr>
          <w:szCs w:val="28"/>
        </w:rPr>
        <w:t>dhist perspectives for environmental change</w:t>
      </w:r>
      <w:r w:rsidR="00E11A40">
        <w:rPr>
          <w:szCs w:val="28"/>
        </w:rPr>
        <w:t xml:space="preserve">. In 2008 we met with </w:t>
      </w:r>
      <w:r w:rsidR="00FD691B">
        <w:rPr>
          <w:szCs w:val="28"/>
        </w:rPr>
        <w:t xml:space="preserve">Pan </w:t>
      </w:r>
      <w:proofErr w:type="spellStart"/>
      <w:r w:rsidR="00FD691B">
        <w:rPr>
          <w:szCs w:val="28"/>
        </w:rPr>
        <w:t>Y</w:t>
      </w:r>
      <w:r w:rsidR="00E20A89">
        <w:rPr>
          <w:szCs w:val="28"/>
        </w:rPr>
        <w:t>u</w:t>
      </w:r>
      <w:r w:rsidRPr="00CF4BF1">
        <w:rPr>
          <w:szCs w:val="28"/>
        </w:rPr>
        <w:t>e</w:t>
      </w:r>
      <w:proofErr w:type="spellEnd"/>
      <w:r w:rsidRPr="00CF4BF1">
        <w:rPr>
          <w:szCs w:val="28"/>
        </w:rPr>
        <w:t xml:space="preserve">, the Deputy Minister of the Environment, </w:t>
      </w:r>
      <w:r w:rsidR="00E11A40">
        <w:rPr>
          <w:szCs w:val="28"/>
        </w:rPr>
        <w:t xml:space="preserve">who </w:t>
      </w:r>
      <w:r w:rsidR="00FD691B">
        <w:rPr>
          <w:szCs w:val="28"/>
        </w:rPr>
        <w:t>has studied these traditions and sees them as critical to Chinese environmental ethics. I</w:t>
      </w:r>
      <w:r w:rsidR="00FD691B" w:rsidRPr="00CF4BF1">
        <w:rPr>
          <w:szCs w:val="28"/>
        </w:rPr>
        <w:t xml:space="preserve">n India, Hinduism is </w:t>
      </w:r>
      <w:r w:rsidR="00FD691B">
        <w:rPr>
          <w:szCs w:val="28"/>
        </w:rPr>
        <w:t>faced</w:t>
      </w:r>
      <w:r w:rsidR="00FD691B" w:rsidRPr="00CF4BF1">
        <w:rPr>
          <w:szCs w:val="28"/>
        </w:rPr>
        <w:t xml:space="preserve"> with </w:t>
      </w:r>
      <w:r w:rsidR="008056B6">
        <w:rPr>
          <w:szCs w:val="28"/>
        </w:rPr>
        <w:t xml:space="preserve">the challenge of </w:t>
      </w:r>
      <w:r w:rsidR="00FD691B" w:rsidRPr="00CF4BF1">
        <w:rPr>
          <w:szCs w:val="28"/>
        </w:rPr>
        <w:t>clean up of sacred rivers</w:t>
      </w:r>
      <w:r w:rsidR="008056B6">
        <w:rPr>
          <w:szCs w:val="28"/>
        </w:rPr>
        <w:t>,</w:t>
      </w:r>
      <w:r w:rsidR="00FD691B" w:rsidRPr="00CF4BF1">
        <w:rPr>
          <w:szCs w:val="28"/>
        </w:rPr>
        <w:t xml:space="preserve"> such as the Ganges and the Yamuna.</w:t>
      </w:r>
      <w:r w:rsidR="00FD691B">
        <w:rPr>
          <w:szCs w:val="28"/>
        </w:rPr>
        <w:t xml:space="preserve"> </w:t>
      </w:r>
      <w:r w:rsidR="008056B6">
        <w:rPr>
          <w:szCs w:val="28"/>
        </w:rPr>
        <w:t xml:space="preserve">To this end </w:t>
      </w:r>
      <w:r w:rsidR="00223059">
        <w:rPr>
          <w:szCs w:val="28"/>
        </w:rPr>
        <w:t xml:space="preserve">in 2010 </w:t>
      </w:r>
      <w:r w:rsidR="00E21D4A">
        <w:rPr>
          <w:szCs w:val="28"/>
        </w:rPr>
        <w:t xml:space="preserve">with </w:t>
      </w:r>
      <w:r w:rsidR="005C303B">
        <w:rPr>
          <w:szCs w:val="28"/>
        </w:rPr>
        <w:t xml:space="preserve">Hindu scholars, </w:t>
      </w:r>
      <w:r w:rsidR="00E21D4A">
        <w:rPr>
          <w:szCs w:val="28"/>
        </w:rPr>
        <w:t xml:space="preserve">David </w:t>
      </w:r>
      <w:proofErr w:type="spellStart"/>
      <w:r w:rsidR="00E21D4A">
        <w:rPr>
          <w:szCs w:val="28"/>
        </w:rPr>
        <w:t>Haberman</w:t>
      </w:r>
      <w:proofErr w:type="spellEnd"/>
      <w:r w:rsidR="00E21D4A">
        <w:rPr>
          <w:szCs w:val="28"/>
        </w:rPr>
        <w:t xml:space="preserve"> and Christopher </w:t>
      </w:r>
      <w:proofErr w:type="spellStart"/>
      <w:r w:rsidR="00E21D4A">
        <w:rPr>
          <w:szCs w:val="28"/>
        </w:rPr>
        <w:t>Chapple</w:t>
      </w:r>
      <w:proofErr w:type="spellEnd"/>
      <w:r w:rsidR="005C303B">
        <w:rPr>
          <w:szCs w:val="28"/>
        </w:rPr>
        <w:t>,</w:t>
      </w:r>
      <w:r w:rsidR="00E21D4A">
        <w:rPr>
          <w:szCs w:val="28"/>
        </w:rPr>
        <w:t xml:space="preserve"> </w:t>
      </w:r>
      <w:r w:rsidR="008056B6">
        <w:rPr>
          <w:szCs w:val="28"/>
        </w:rPr>
        <w:t xml:space="preserve">we organized a conference of scientists and religious leaders in Delhi and </w:t>
      </w:r>
      <w:proofErr w:type="spellStart"/>
      <w:r w:rsidR="008056B6">
        <w:rPr>
          <w:szCs w:val="28"/>
        </w:rPr>
        <w:t>Vrindavan</w:t>
      </w:r>
      <w:proofErr w:type="spellEnd"/>
      <w:r w:rsidR="008056B6">
        <w:rPr>
          <w:szCs w:val="28"/>
        </w:rPr>
        <w:t xml:space="preserve"> to address the pollution of the Yamuna. </w:t>
      </w:r>
    </w:p>
    <w:p w14:paraId="20609896" w14:textId="77777777" w:rsidR="00BE54F9" w:rsidRPr="00CF4BF1" w:rsidRDefault="00BE54F9" w:rsidP="00BE54F9">
      <w:pPr>
        <w:pStyle w:val="BodyTextIndent2"/>
        <w:tabs>
          <w:tab w:val="left" w:pos="720"/>
          <w:tab w:val="left" w:pos="9270"/>
          <w:tab w:val="left" w:pos="9360"/>
        </w:tabs>
        <w:ind w:left="-86" w:right="-634"/>
        <w:rPr>
          <w:sz w:val="28"/>
          <w:szCs w:val="28"/>
        </w:rPr>
      </w:pPr>
    </w:p>
    <w:p w14:paraId="34CA87D6" w14:textId="2FA1FFEA" w:rsidR="00BE54F9" w:rsidRPr="00CF4BF1" w:rsidRDefault="00157A51" w:rsidP="00BE54F9">
      <w:pPr>
        <w:pStyle w:val="BodyTextIndent2"/>
        <w:tabs>
          <w:tab w:val="left" w:pos="720"/>
          <w:tab w:val="left" w:pos="9270"/>
          <w:tab w:val="left" w:pos="9360"/>
        </w:tabs>
        <w:ind w:left="-86" w:right="-634"/>
        <w:rPr>
          <w:sz w:val="28"/>
          <w:szCs w:val="28"/>
        </w:rPr>
      </w:pPr>
      <w:r>
        <w:rPr>
          <w:sz w:val="28"/>
          <w:szCs w:val="28"/>
        </w:rPr>
        <w:t xml:space="preserve">Many </w:t>
      </w:r>
      <w:r w:rsidR="00CF6591">
        <w:rPr>
          <w:sz w:val="28"/>
          <w:szCs w:val="28"/>
        </w:rPr>
        <w:t xml:space="preserve">religious </w:t>
      </w:r>
      <w:r>
        <w:rPr>
          <w:sz w:val="28"/>
          <w:szCs w:val="28"/>
        </w:rPr>
        <w:t xml:space="preserve">groups are focused on climate change and energy issues. </w:t>
      </w:r>
      <w:r w:rsidR="00642AC7">
        <w:rPr>
          <w:sz w:val="28"/>
          <w:szCs w:val="28"/>
        </w:rPr>
        <w:t>For example,</w:t>
      </w:r>
      <w:r>
        <w:rPr>
          <w:sz w:val="28"/>
          <w:szCs w:val="28"/>
        </w:rPr>
        <w:t xml:space="preserve"> </w:t>
      </w:r>
      <w:proofErr w:type="spellStart"/>
      <w:r w:rsidR="00954163" w:rsidRPr="00CF4BF1">
        <w:rPr>
          <w:sz w:val="28"/>
          <w:szCs w:val="28"/>
        </w:rPr>
        <w:t>InterFaith</w:t>
      </w:r>
      <w:proofErr w:type="spellEnd"/>
      <w:r w:rsidR="00954163" w:rsidRPr="00CF4BF1">
        <w:rPr>
          <w:sz w:val="28"/>
          <w:szCs w:val="28"/>
        </w:rPr>
        <w:t xml:space="preserve"> Power and Light</w:t>
      </w:r>
      <w:r w:rsidR="00954163">
        <w:rPr>
          <w:sz w:val="28"/>
          <w:szCs w:val="28"/>
        </w:rPr>
        <w:t xml:space="preserve"> and </w:t>
      </w:r>
      <w:proofErr w:type="spellStart"/>
      <w:r w:rsidR="00954163">
        <w:rPr>
          <w:sz w:val="28"/>
          <w:szCs w:val="28"/>
        </w:rPr>
        <w:t>GreenFaith</w:t>
      </w:r>
      <w:proofErr w:type="spellEnd"/>
      <w:r w:rsidR="00954163" w:rsidRPr="00CF4BF1">
        <w:rPr>
          <w:sz w:val="28"/>
          <w:szCs w:val="28"/>
        </w:rPr>
        <w:t xml:space="preserve"> </w:t>
      </w:r>
      <w:r w:rsidR="008A0D2F">
        <w:rPr>
          <w:sz w:val="28"/>
          <w:szCs w:val="28"/>
        </w:rPr>
        <w:t>are</w:t>
      </w:r>
      <w:r w:rsidR="00954163">
        <w:rPr>
          <w:sz w:val="28"/>
          <w:szCs w:val="28"/>
        </w:rPr>
        <w:t xml:space="preserve"> encouraging </w:t>
      </w:r>
      <w:r w:rsidR="00BE54F9" w:rsidRPr="00CF4BF1">
        <w:rPr>
          <w:sz w:val="28"/>
          <w:szCs w:val="28"/>
        </w:rPr>
        <w:t xml:space="preserve">religious communities to </w:t>
      </w:r>
      <w:r w:rsidR="00C3376E">
        <w:rPr>
          <w:sz w:val="28"/>
          <w:szCs w:val="28"/>
        </w:rPr>
        <w:t>reduce their carbon footprint</w:t>
      </w:r>
      <w:r w:rsidR="00BE54F9" w:rsidRPr="00CF4BF1">
        <w:rPr>
          <w:sz w:val="28"/>
          <w:szCs w:val="28"/>
        </w:rPr>
        <w:t xml:space="preserve">. </w:t>
      </w:r>
      <w:r w:rsidR="00954163">
        <w:rPr>
          <w:sz w:val="28"/>
          <w:szCs w:val="28"/>
        </w:rPr>
        <w:t xml:space="preserve">Earth Ministry in Seattle is leading protests against oil pipelines and terminals. </w:t>
      </w:r>
      <w:r w:rsidR="00C605FE" w:rsidRPr="00CF4BF1">
        <w:rPr>
          <w:sz w:val="28"/>
          <w:szCs w:val="28"/>
        </w:rPr>
        <w:t>The E</w:t>
      </w:r>
      <w:r w:rsidR="00BE54F9" w:rsidRPr="00CF4BF1">
        <w:rPr>
          <w:sz w:val="28"/>
          <w:szCs w:val="28"/>
        </w:rPr>
        <w:t xml:space="preserve">vangelical </w:t>
      </w:r>
      <w:r w:rsidR="00C605FE" w:rsidRPr="00CF4BF1">
        <w:rPr>
          <w:sz w:val="28"/>
          <w:szCs w:val="28"/>
        </w:rPr>
        <w:t xml:space="preserve">Environmental Network </w:t>
      </w:r>
      <w:r w:rsidR="00604E97">
        <w:rPr>
          <w:sz w:val="28"/>
          <w:szCs w:val="28"/>
        </w:rPr>
        <w:t>and other denomin</w:t>
      </w:r>
      <w:r w:rsidR="00954163">
        <w:rPr>
          <w:sz w:val="28"/>
          <w:szCs w:val="28"/>
        </w:rPr>
        <w:t xml:space="preserve">ations are </w:t>
      </w:r>
      <w:r>
        <w:rPr>
          <w:sz w:val="28"/>
          <w:szCs w:val="28"/>
        </w:rPr>
        <w:t>emphasizing</w:t>
      </w:r>
      <w:r w:rsidR="00BE54F9" w:rsidRPr="00CF4BF1">
        <w:rPr>
          <w:sz w:val="28"/>
          <w:szCs w:val="28"/>
        </w:rPr>
        <w:t xml:space="preserve"> climate change as a moral issue that </w:t>
      </w:r>
      <w:r>
        <w:rPr>
          <w:sz w:val="28"/>
          <w:szCs w:val="28"/>
        </w:rPr>
        <w:t>is</w:t>
      </w:r>
      <w:r w:rsidR="00BE54F9" w:rsidRPr="00CF4BF1">
        <w:rPr>
          <w:sz w:val="28"/>
          <w:szCs w:val="28"/>
        </w:rPr>
        <w:t xml:space="preserve"> disproportionately</w:t>
      </w:r>
      <w:r w:rsidR="00954163">
        <w:rPr>
          <w:sz w:val="28"/>
          <w:szCs w:val="28"/>
        </w:rPr>
        <w:t xml:space="preserve"> affect</w:t>
      </w:r>
      <w:r>
        <w:rPr>
          <w:sz w:val="28"/>
          <w:szCs w:val="28"/>
        </w:rPr>
        <w:t>ing</w:t>
      </w:r>
      <w:r w:rsidR="00954163">
        <w:rPr>
          <w:sz w:val="28"/>
          <w:szCs w:val="28"/>
        </w:rPr>
        <w:t xml:space="preserve"> the poor. </w:t>
      </w:r>
      <w:r w:rsidR="00BE54F9" w:rsidRPr="00CF4BF1">
        <w:rPr>
          <w:sz w:val="28"/>
          <w:szCs w:val="28"/>
        </w:rPr>
        <w:t xml:space="preserve">In Canada </w:t>
      </w:r>
      <w:r w:rsidR="00C605FE" w:rsidRPr="00CF4BF1">
        <w:rPr>
          <w:sz w:val="28"/>
          <w:szCs w:val="28"/>
        </w:rPr>
        <w:t xml:space="preserve">and the US </w:t>
      </w:r>
      <w:r w:rsidR="00BE54F9" w:rsidRPr="00CF4BF1">
        <w:rPr>
          <w:sz w:val="28"/>
          <w:szCs w:val="28"/>
        </w:rPr>
        <w:t xml:space="preserve">the Indigenous Environmental Network is speaking out regarding </w:t>
      </w:r>
      <w:r w:rsidR="0026074C">
        <w:rPr>
          <w:sz w:val="28"/>
          <w:szCs w:val="28"/>
        </w:rPr>
        <w:t xml:space="preserve">damage caused by </w:t>
      </w:r>
      <w:r w:rsidR="00BE54F9" w:rsidRPr="00CF4BF1">
        <w:rPr>
          <w:sz w:val="28"/>
          <w:szCs w:val="28"/>
        </w:rPr>
        <w:t>resource extraction</w:t>
      </w:r>
      <w:r w:rsidR="005A55A9">
        <w:rPr>
          <w:sz w:val="28"/>
          <w:szCs w:val="28"/>
        </w:rPr>
        <w:t xml:space="preserve">, pipelines, </w:t>
      </w:r>
      <w:r w:rsidR="0026074C">
        <w:rPr>
          <w:sz w:val="28"/>
          <w:szCs w:val="28"/>
        </w:rPr>
        <w:t>and</w:t>
      </w:r>
      <w:r w:rsidR="00BE54F9" w:rsidRPr="00CF4BF1">
        <w:rPr>
          <w:sz w:val="28"/>
          <w:szCs w:val="28"/>
        </w:rPr>
        <w:t xml:space="preserve"> dumping on First Peoples’ Reserves</w:t>
      </w:r>
      <w:r w:rsidR="0026074C">
        <w:rPr>
          <w:sz w:val="28"/>
          <w:szCs w:val="28"/>
        </w:rPr>
        <w:t xml:space="preserve"> and beyond</w:t>
      </w:r>
      <w:r w:rsidR="00BE54F9" w:rsidRPr="00CF4BF1">
        <w:rPr>
          <w:sz w:val="28"/>
          <w:szCs w:val="28"/>
        </w:rPr>
        <w:t>.</w:t>
      </w:r>
      <w:r w:rsidR="008378F2">
        <w:rPr>
          <w:sz w:val="28"/>
          <w:szCs w:val="28"/>
        </w:rPr>
        <w:t xml:space="preserve"> All of the religions now have statements on </w:t>
      </w:r>
      <w:r>
        <w:rPr>
          <w:sz w:val="28"/>
          <w:szCs w:val="28"/>
        </w:rPr>
        <w:t>climate change as a moral issue</w:t>
      </w:r>
      <w:r w:rsidR="008378F2">
        <w:rPr>
          <w:sz w:val="28"/>
          <w:szCs w:val="28"/>
        </w:rPr>
        <w:t xml:space="preserve"> and they were strongly represented in the People’s Climate March in September 2015.</w:t>
      </w:r>
      <w:r w:rsidR="00866D42">
        <w:rPr>
          <w:sz w:val="28"/>
          <w:szCs w:val="28"/>
        </w:rPr>
        <w:t xml:space="preserve"> </w:t>
      </w:r>
      <w:r w:rsidR="00866D42">
        <w:rPr>
          <w:i/>
          <w:sz w:val="28"/>
          <w:szCs w:val="28"/>
        </w:rPr>
        <w:t xml:space="preserve">Daedalus, </w:t>
      </w:r>
      <w:r w:rsidR="00866D42">
        <w:rPr>
          <w:sz w:val="28"/>
          <w:szCs w:val="28"/>
        </w:rPr>
        <w:t xml:space="preserve">the journal of the American Academy of Arts and Sciences, published the first collection of articles on religion and climate </w:t>
      </w:r>
      <w:r w:rsidR="00BB2268">
        <w:rPr>
          <w:sz w:val="28"/>
          <w:szCs w:val="28"/>
        </w:rPr>
        <w:t xml:space="preserve">change </w:t>
      </w:r>
      <w:r w:rsidR="00866D42">
        <w:rPr>
          <w:sz w:val="28"/>
          <w:szCs w:val="28"/>
        </w:rPr>
        <w:t>from two conferences we organized there.</w:t>
      </w:r>
      <w:r w:rsidR="00565EB1">
        <w:rPr>
          <w:sz w:val="28"/>
          <w:szCs w:val="28"/>
        </w:rPr>
        <w:t xml:space="preserve"> (Tucker &amp; Grim, 2001)</w:t>
      </w:r>
    </w:p>
    <w:p w14:paraId="58C9F24F" w14:textId="77777777" w:rsidR="00BE54F9" w:rsidRPr="00CF4BF1" w:rsidRDefault="00BE54F9" w:rsidP="00BE54F9">
      <w:pPr>
        <w:pStyle w:val="BodyTextIndent2"/>
        <w:tabs>
          <w:tab w:val="left" w:pos="720"/>
          <w:tab w:val="left" w:pos="9270"/>
          <w:tab w:val="left" w:pos="9360"/>
        </w:tabs>
        <w:ind w:left="-86" w:right="-634"/>
        <w:rPr>
          <w:sz w:val="28"/>
          <w:szCs w:val="28"/>
        </w:rPr>
      </w:pPr>
    </w:p>
    <w:p w14:paraId="5661AB2C" w14:textId="1F06BCE9" w:rsidR="00BE54F9" w:rsidRPr="00866D42" w:rsidRDefault="0026074C" w:rsidP="00866D42">
      <w:pPr>
        <w:pStyle w:val="BodyTextIndent2"/>
        <w:tabs>
          <w:tab w:val="left" w:pos="720"/>
          <w:tab w:val="left" w:pos="9270"/>
          <w:tab w:val="left" w:pos="9360"/>
        </w:tabs>
        <w:ind w:left="-86" w:right="-634"/>
        <w:rPr>
          <w:sz w:val="28"/>
          <w:szCs w:val="28"/>
        </w:rPr>
      </w:pPr>
      <w:r>
        <w:rPr>
          <w:sz w:val="28"/>
          <w:szCs w:val="28"/>
        </w:rPr>
        <w:t>S</w:t>
      </w:r>
      <w:r w:rsidR="004C5D7A" w:rsidRPr="00CF4BF1">
        <w:rPr>
          <w:sz w:val="28"/>
          <w:szCs w:val="28"/>
        </w:rPr>
        <w:t xml:space="preserve">triking examples of </w:t>
      </w:r>
      <w:r w:rsidR="00BE54F9" w:rsidRPr="00CF4BF1">
        <w:rPr>
          <w:sz w:val="28"/>
          <w:szCs w:val="28"/>
        </w:rPr>
        <w:t xml:space="preserve">religion and ecology have </w:t>
      </w:r>
      <w:r w:rsidR="008378F2">
        <w:rPr>
          <w:sz w:val="28"/>
          <w:szCs w:val="28"/>
        </w:rPr>
        <w:t>occurred</w:t>
      </w:r>
      <w:r w:rsidR="00BE54F9" w:rsidRPr="00CF4BF1">
        <w:rPr>
          <w:sz w:val="28"/>
          <w:szCs w:val="28"/>
        </w:rPr>
        <w:t xml:space="preserve"> in the Islamic world. </w:t>
      </w:r>
      <w:r w:rsidR="00C605FE" w:rsidRPr="00CF4BF1">
        <w:rPr>
          <w:sz w:val="28"/>
          <w:szCs w:val="28"/>
        </w:rPr>
        <w:t>In</w:t>
      </w:r>
      <w:r w:rsidR="00BE54F9" w:rsidRPr="00CF4BF1">
        <w:rPr>
          <w:sz w:val="28"/>
          <w:szCs w:val="28"/>
        </w:rPr>
        <w:t xml:space="preserve"> June 2001 and May 2005 the Islamic Republic of Iran </w:t>
      </w:r>
      <w:r w:rsidR="00C605FE" w:rsidRPr="00CF4BF1">
        <w:rPr>
          <w:sz w:val="28"/>
          <w:szCs w:val="28"/>
        </w:rPr>
        <w:t>led by</w:t>
      </w:r>
      <w:r w:rsidR="00BE54F9" w:rsidRPr="00CF4BF1">
        <w:rPr>
          <w:sz w:val="28"/>
          <w:szCs w:val="28"/>
        </w:rPr>
        <w:t xml:space="preserve"> President Khatami and the United Nations Environment </w:t>
      </w:r>
      <w:proofErr w:type="spellStart"/>
      <w:r w:rsidR="00BE54F9" w:rsidRPr="00CF4BF1">
        <w:rPr>
          <w:sz w:val="28"/>
          <w:szCs w:val="28"/>
        </w:rPr>
        <w:t>Programme</w:t>
      </w:r>
      <w:proofErr w:type="spellEnd"/>
      <w:r w:rsidR="00BE54F9" w:rsidRPr="00CF4BF1">
        <w:rPr>
          <w:sz w:val="28"/>
          <w:szCs w:val="28"/>
        </w:rPr>
        <w:t xml:space="preserve"> sponsored conferences in Tehran </w:t>
      </w:r>
      <w:r w:rsidR="00954163">
        <w:rPr>
          <w:sz w:val="28"/>
          <w:szCs w:val="28"/>
        </w:rPr>
        <w:t xml:space="preserve">that we attended. They were </w:t>
      </w:r>
      <w:r w:rsidR="00BE54F9" w:rsidRPr="00CF4BF1">
        <w:rPr>
          <w:sz w:val="28"/>
          <w:szCs w:val="28"/>
        </w:rPr>
        <w:t xml:space="preserve">focused on Islamic principles and practices for environmental protection. The Iranian Constitution identifies Islamic values for </w:t>
      </w:r>
      <w:r w:rsidR="004C5D7A" w:rsidRPr="00CF4BF1">
        <w:rPr>
          <w:sz w:val="28"/>
          <w:szCs w:val="28"/>
        </w:rPr>
        <w:t>ecology</w:t>
      </w:r>
      <w:r w:rsidR="00BE54F9" w:rsidRPr="00CF4BF1">
        <w:rPr>
          <w:sz w:val="28"/>
          <w:szCs w:val="28"/>
        </w:rPr>
        <w:t xml:space="preserve"> and threatens legal sanctions. One of the earliest spokespersons for religion and ecology is the Irani</w:t>
      </w:r>
      <w:r w:rsidR="004C5D7A" w:rsidRPr="00CF4BF1">
        <w:rPr>
          <w:sz w:val="28"/>
          <w:szCs w:val="28"/>
        </w:rPr>
        <w:t xml:space="preserve">an scholar, </w:t>
      </w:r>
      <w:proofErr w:type="spellStart"/>
      <w:r w:rsidR="004C5D7A" w:rsidRPr="00CF4BF1">
        <w:rPr>
          <w:sz w:val="28"/>
          <w:szCs w:val="28"/>
        </w:rPr>
        <w:t>Seyyed</w:t>
      </w:r>
      <w:proofErr w:type="spellEnd"/>
      <w:r w:rsidR="004C5D7A" w:rsidRPr="00CF4BF1">
        <w:rPr>
          <w:sz w:val="28"/>
          <w:szCs w:val="28"/>
        </w:rPr>
        <w:t xml:space="preserve"> </w:t>
      </w:r>
      <w:proofErr w:type="spellStart"/>
      <w:r w:rsidR="004C5D7A" w:rsidRPr="00CF4BF1">
        <w:rPr>
          <w:sz w:val="28"/>
          <w:szCs w:val="28"/>
        </w:rPr>
        <w:t>Hossein</w:t>
      </w:r>
      <w:proofErr w:type="spellEnd"/>
      <w:r w:rsidR="004C5D7A" w:rsidRPr="00CF4BF1">
        <w:rPr>
          <w:sz w:val="28"/>
          <w:szCs w:val="28"/>
        </w:rPr>
        <w:t xml:space="preserve"> Nasr. </w:t>
      </w:r>
      <w:proofErr w:type="spellStart"/>
      <w:r w:rsidR="00BE54F9" w:rsidRPr="00CF4BF1">
        <w:rPr>
          <w:sz w:val="28"/>
          <w:szCs w:val="28"/>
        </w:rPr>
        <w:t>Fazlun</w:t>
      </w:r>
      <w:proofErr w:type="spellEnd"/>
      <w:r w:rsidR="00BE54F9" w:rsidRPr="00CF4BF1">
        <w:rPr>
          <w:sz w:val="28"/>
          <w:szCs w:val="28"/>
        </w:rPr>
        <w:t xml:space="preserve"> Khalid </w:t>
      </w:r>
      <w:r w:rsidR="004C5D7A" w:rsidRPr="00CF4BF1">
        <w:rPr>
          <w:sz w:val="28"/>
          <w:szCs w:val="28"/>
        </w:rPr>
        <w:t xml:space="preserve">in the UK </w:t>
      </w:r>
      <w:r w:rsidR="00BE54F9" w:rsidRPr="00CF4BF1">
        <w:rPr>
          <w:sz w:val="28"/>
          <w:szCs w:val="28"/>
        </w:rPr>
        <w:t xml:space="preserve">founded the Islamic Foundation for Ecology and Environmental Science. In Indonesia </w:t>
      </w:r>
      <w:r w:rsidR="00866D42">
        <w:rPr>
          <w:sz w:val="28"/>
          <w:szCs w:val="28"/>
        </w:rPr>
        <w:t xml:space="preserve">in 2014 </w:t>
      </w:r>
      <w:r w:rsidR="00866D42" w:rsidRPr="00866D42">
        <w:rPr>
          <w:sz w:val="28"/>
          <w:szCs w:val="28"/>
        </w:rPr>
        <w:t xml:space="preserve">a </w:t>
      </w:r>
      <w:r w:rsidR="00866D42" w:rsidRPr="00866D42">
        <w:rPr>
          <w:rFonts w:eastAsiaTheme="minorEastAsia"/>
          <w:i/>
          <w:iCs/>
          <w:sz w:val="28"/>
          <w:szCs w:val="28"/>
        </w:rPr>
        <w:t xml:space="preserve">fatwa </w:t>
      </w:r>
      <w:r w:rsidR="00866D42" w:rsidRPr="00866D42">
        <w:rPr>
          <w:rFonts w:eastAsiaTheme="minorEastAsia"/>
          <w:sz w:val="28"/>
          <w:szCs w:val="28"/>
        </w:rPr>
        <w:t xml:space="preserve">was issued declaring that killing an endangered species is prohibited. </w:t>
      </w:r>
    </w:p>
    <w:p w14:paraId="7BF09517" w14:textId="172B53A3" w:rsidR="00BE54F9" w:rsidRPr="00CF4BF1" w:rsidRDefault="00BE54F9" w:rsidP="00BE54F9">
      <w:pPr>
        <w:pStyle w:val="BodyTextIndent2"/>
        <w:tabs>
          <w:tab w:val="left" w:pos="720"/>
          <w:tab w:val="left" w:pos="9270"/>
          <w:tab w:val="left" w:pos="9360"/>
        </w:tabs>
        <w:ind w:left="-86" w:right="-634"/>
        <w:rPr>
          <w:sz w:val="28"/>
          <w:szCs w:val="28"/>
        </w:rPr>
      </w:pPr>
    </w:p>
    <w:p w14:paraId="7E57085F" w14:textId="77777777" w:rsidR="00866D42" w:rsidRDefault="004C5D7A" w:rsidP="00866D42">
      <w:pPr>
        <w:pStyle w:val="BodyTextIndent2"/>
        <w:tabs>
          <w:tab w:val="left" w:pos="720"/>
          <w:tab w:val="left" w:pos="9270"/>
          <w:tab w:val="left" w:pos="9360"/>
        </w:tabs>
        <w:ind w:left="-86" w:right="-634"/>
        <w:rPr>
          <w:sz w:val="28"/>
          <w:szCs w:val="28"/>
        </w:rPr>
      </w:pPr>
      <w:r w:rsidRPr="00CF4BF1">
        <w:rPr>
          <w:sz w:val="28"/>
          <w:szCs w:val="28"/>
        </w:rPr>
        <w:t>These examples</w:t>
      </w:r>
      <w:r w:rsidR="00BE54F9" w:rsidRPr="00CF4BF1">
        <w:rPr>
          <w:sz w:val="28"/>
          <w:szCs w:val="28"/>
        </w:rPr>
        <w:t xml:space="preserve"> illustrate ways in which an emerging alliance of religion and ecology is occurring around the planet. </w:t>
      </w:r>
      <w:r w:rsidR="00BE54F9" w:rsidRPr="00CF4BF1">
        <w:rPr>
          <w:sz w:val="28"/>
          <w:szCs w:val="28"/>
          <w:highlight w:val="white"/>
        </w:rPr>
        <w:t xml:space="preserve">These traditional values within the religions </w:t>
      </w:r>
      <w:r w:rsidR="009616B8">
        <w:rPr>
          <w:sz w:val="28"/>
          <w:szCs w:val="28"/>
          <w:highlight w:val="white"/>
        </w:rPr>
        <w:t>now</w:t>
      </w:r>
      <w:r w:rsidR="00BE54F9" w:rsidRPr="00CF4BF1">
        <w:rPr>
          <w:sz w:val="28"/>
          <w:szCs w:val="28"/>
          <w:highlight w:val="white"/>
        </w:rPr>
        <w:t xml:space="preserve"> cause them to </w:t>
      </w:r>
      <w:r w:rsidR="009616B8">
        <w:rPr>
          <w:sz w:val="28"/>
          <w:szCs w:val="28"/>
          <w:highlight w:val="white"/>
        </w:rPr>
        <w:t>awaken</w:t>
      </w:r>
      <w:r w:rsidR="00BE54F9" w:rsidRPr="00CF4BF1">
        <w:rPr>
          <w:sz w:val="28"/>
          <w:szCs w:val="28"/>
          <w:highlight w:val="white"/>
        </w:rPr>
        <w:t xml:space="preserve"> to environmental crises in ways that are strikingly different </w:t>
      </w:r>
      <w:r w:rsidR="00DA0B2C">
        <w:rPr>
          <w:sz w:val="28"/>
          <w:szCs w:val="28"/>
          <w:highlight w:val="white"/>
        </w:rPr>
        <w:t>from science or policy. B</w:t>
      </w:r>
      <w:r w:rsidR="00BE54F9" w:rsidRPr="00CF4BF1">
        <w:rPr>
          <w:sz w:val="28"/>
          <w:szCs w:val="28"/>
          <w:highlight w:val="white"/>
        </w:rPr>
        <w:t xml:space="preserve">ut they may find interdisciplinary ground for dialogue in concerns for eco-justice, sustainability, and cultural motivations for transformation. The difficulty, of course, is that </w:t>
      </w:r>
      <w:r w:rsidRPr="00CF4BF1">
        <w:rPr>
          <w:sz w:val="28"/>
          <w:szCs w:val="28"/>
          <w:highlight w:val="white"/>
        </w:rPr>
        <w:t xml:space="preserve">the </w:t>
      </w:r>
      <w:r w:rsidR="001D0153">
        <w:rPr>
          <w:sz w:val="28"/>
          <w:szCs w:val="28"/>
          <w:highlight w:val="white"/>
        </w:rPr>
        <w:t xml:space="preserve">religions are </w:t>
      </w:r>
      <w:r w:rsidR="009616B8">
        <w:rPr>
          <w:sz w:val="28"/>
          <w:szCs w:val="28"/>
          <w:highlight w:val="white"/>
        </w:rPr>
        <w:t>often preoccupied</w:t>
      </w:r>
      <w:r w:rsidR="00CC0582" w:rsidRPr="00CF4BF1">
        <w:rPr>
          <w:sz w:val="28"/>
          <w:szCs w:val="28"/>
          <w:highlight w:val="white"/>
        </w:rPr>
        <w:t xml:space="preserve"> </w:t>
      </w:r>
      <w:r w:rsidR="00DA0B2C">
        <w:rPr>
          <w:sz w:val="28"/>
          <w:szCs w:val="28"/>
          <w:highlight w:val="white"/>
        </w:rPr>
        <w:t xml:space="preserve">with </w:t>
      </w:r>
      <w:r w:rsidR="00BE54F9" w:rsidRPr="00CF4BF1">
        <w:rPr>
          <w:sz w:val="28"/>
          <w:szCs w:val="28"/>
          <w:highlight w:val="white"/>
        </w:rPr>
        <w:t xml:space="preserve">narrow </w:t>
      </w:r>
      <w:r w:rsidRPr="00CF4BF1">
        <w:rPr>
          <w:sz w:val="28"/>
          <w:szCs w:val="28"/>
          <w:highlight w:val="white"/>
        </w:rPr>
        <w:t>sectarian</w:t>
      </w:r>
      <w:r w:rsidR="00BE54F9" w:rsidRPr="00CF4BF1">
        <w:rPr>
          <w:sz w:val="28"/>
          <w:szCs w:val="28"/>
          <w:highlight w:val="white"/>
        </w:rPr>
        <w:t xml:space="preserve"> </w:t>
      </w:r>
      <w:r w:rsidR="00DA0B2C">
        <w:rPr>
          <w:sz w:val="28"/>
          <w:szCs w:val="28"/>
          <w:highlight w:val="white"/>
        </w:rPr>
        <w:t>interests</w:t>
      </w:r>
      <w:r w:rsidR="00BE54F9" w:rsidRPr="00CF4BF1">
        <w:rPr>
          <w:sz w:val="28"/>
          <w:szCs w:val="28"/>
          <w:highlight w:val="white"/>
        </w:rPr>
        <w:t>.</w:t>
      </w:r>
      <w:r w:rsidR="00CC0582" w:rsidRPr="00CF4BF1">
        <w:rPr>
          <w:sz w:val="28"/>
          <w:szCs w:val="28"/>
          <w:highlight w:val="white"/>
        </w:rPr>
        <w:t xml:space="preserve"> </w:t>
      </w:r>
      <w:r w:rsidR="009616B8">
        <w:rPr>
          <w:sz w:val="28"/>
          <w:szCs w:val="28"/>
          <w:highlight w:val="white"/>
        </w:rPr>
        <w:t>However, many people</w:t>
      </w:r>
      <w:r w:rsidR="002C6257">
        <w:rPr>
          <w:sz w:val="28"/>
          <w:szCs w:val="28"/>
          <w:highlight w:val="white"/>
        </w:rPr>
        <w:t>, including the Pope,</w:t>
      </w:r>
      <w:r w:rsidR="009616B8">
        <w:rPr>
          <w:sz w:val="28"/>
          <w:szCs w:val="28"/>
          <w:highlight w:val="white"/>
        </w:rPr>
        <w:t xml:space="preserve"> are </w:t>
      </w:r>
      <w:r w:rsidR="00CC0582" w:rsidRPr="00CF4BF1">
        <w:rPr>
          <w:sz w:val="28"/>
          <w:szCs w:val="28"/>
          <w:highlight w:val="white"/>
        </w:rPr>
        <w:t xml:space="preserve">calling on the religions to go beyond these </w:t>
      </w:r>
      <w:r w:rsidR="00DA0B2C">
        <w:rPr>
          <w:sz w:val="28"/>
          <w:szCs w:val="28"/>
          <w:highlight w:val="white"/>
        </w:rPr>
        <w:t>interests</w:t>
      </w:r>
      <w:r w:rsidR="00CC0582" w:rsidRPr="00CF4BF1">
        <w:rPr>
          <w:sz w:val="28"/>
          <w:szCs w:val="28"/>
          <w:highlight w:val="white"/>
        </w:rPr>
        <w:t xml:space="preserve"> and become a moral leaven for change. </w:t>
      </w:r>
    </w:p>
    <w:p w14:paraId="6AEA49F3" w14:textId="77777777" w:rsidR="00866D42" w:rsidRDefault="00866D42" w:rsidP="00866D42">
      <w:pPr>
        <w:pStyle w:val="BodyTextIndent2"/>
        <w:tabs>
          <w:tab w:val="left" w:pos="720"/>
          <w:tab w:val="left" w:pos="9270"/>
          <w:tab w:val="left" w:pos="9360"/>
        </w:tabs>
        <w:ind w:left="-86" w:right="-634"/>
        <w:rPr>
          <w:sz w:val="28"/>
          <w:szCs w:val="28"/>
        </w:rPr>
      </w:pPr>
    </w:p>
    <w:p w14:paraId="2A4DBBB6" w14:textId="6BE92982" w:rsidR="002C6257" w:rsidRPr="00866D42" w:rsidRDefault="002C6257" w:rsidP="00866D42">
      <w:pPr>
        <w:pStyle w:val="BodyTextIndent2"/>
        <w:tabs>
          <w:tab w:val="left" w:pos="720"/>
          <w:tab w:val="left" w:pos="9270"/>
          <w:tab w:val="left" w:pos="9360"/>
        </w:tabs>
        <w:ind w:left="-86" w:right="-634"/>
        <w:rPr>
          <w:sz w:val="28"/>
          <w:szCs w:val="28"/>
          <w:highlight w:val="white"/>
        </w:rPr>
      </w:pPr>
      <w:r w:rsidRPr="00CF4BF1">
        <w:rPr>
          <w:sz w:val="28"/>
          <w:szCs w:val="28"/>
        </w:rPr>
        <w:t xml:space="preserve">Renewal Through </w:t>
      </w:r>
      <w:proofErr w:type="spellStart"/>
      <w:r w:rsidRPr="00CF4BF1">
        <w:rPr>
          <w:i/>
          <w:sz w:val="28"/>
          <w:szCs w:val="28"/>
        </w:rPr>
        <w:t>Laudato</w:t>
      </w:r>
      <w:proofErr w:type="spellEnd"/>
      <w:r w:rsidRPr="00CF4BF1">
        <w:rPr>
          <w:i/>
          <w:sz w:val="28"/>
          <w:szCs w:val="28"/>
        </w:rPr>
        <w:t xml:space="preserve"> Si</w:t>
      </w:r>
      <w:r w:rsidR="00E20A89">
        <w:rPr>
          <w:i/>
          <w:sz w:val="28"/>
          <w:szCs w:val="28"/>
        </w:rPr>
        <w:t>’</w:t>
      </w:r>
    </w:p>
    <w:p w14:paraId="0326FAF4" w14:textId="77777777" w:rsidR="002C6257" w:rsidRPr="00CF4BF1" w:rsidRDefault="002C6257" w:rsidP="002C6257">
      <w:pPr>
        <w:pStyle w:val="BodyTextIndent2"/>
        <w:tabs>
          <w:tab w:val="left" w:pos="720"/>
          <w:tab w:val="left" w:pos="9270"/>
          <w:tab w:val="left" w:pos="9360"/>
        </w:tabs>
        <w:ind w:left="-86" w:right="-634"/>
        <w:rPr>
          <w:sz w:val="28"/>
          <w:szCs w:val="28"/>
        </w:rPr>
      </w:pPr>
    </w:p>
    <w:p w14:paraId="09762136" w14:textId="4DA9BF3E" w:rsidR="002C6257" w:rsidRPr="00CF4BF1" w:rsidRDefault="002C6257" w:rsidP="002C6257">
      <w:pPr>
        <w:widowControl w:val="0"/>
        <w:autoSpaceDE w:val="0"/>
        <w:autoSpaceDN w:val="0"/>
        <w:adjustRightInd w:val="0"/>
        <w:rPr>
          <w:szCs w:val="28"/>
        </w:rPr>
      </w:pPr>
      <w:r w:rsidRPr="00CF4BF1">
        <w:rPr>
          <w:szCs w:val="28"/>
        </w:rPr>
        <w:t>Pope Francis is highlighting an integral ecology that brings together concern for humans and the Earth. He makes it clear that the environment can no longer be seen as only an issue for scientific experts, or environmental groups, or government agencies alone. Rather, he invites all people, programs and institutions to realize these are complicated environmental and social problems that require integrated solutions beyond a “technocratic paradigm” that values an easy fix.</w:t>
      </w:r>
      <w:r>
        <w:rPr>
          <w:szCs w:val="28"/>
        </w:rPr>
        <w:t xml:space="preserve"> </w:t>
      </w:r>
      <w:r w:rsidRPr="00CF4BF1">
        <w:rPr>
          <w:szCs w:val="28"/>
        </w:rPr>
        <w:t>Within this integrated framework, he urges bold new solutions.</w:t>
      </w:r>
    </w:p>
    <w:p w14:paraId="13E4BB6F" w14:textId="77777777" w:rsidR="002C6257" w:rsidRPr="00CF4BF1" w:rsidRDefault="002C6257" w:rsidP="002C6257">
      <w:pPr>
        <w:widowControl w:val="0"/>
        <w:autoSpaceDE w:val="0"/>
        <w:autoSpaceDN w:val="0"/>
        <w:adjustRightInd w:val="0"/>
        <w:ind w:firstLine="720"/>
        <w:rPr>
          <w:szCs w:val="28"/>
        </w:rPr>
      </w:pPr>
    </w:p>
    <w:p w14:paraId="05077CF3" w14:textId="00B5DBCD" w:rsidR="002C6257" w:rsidRPr="00CF4BF1" w:rsidRDefault="002C6257" w:rsidP="002C6257">
      <w:pPr>
        <w:widowControl w:val="0"/>
        <w:autoSpaceDE w:val="0"/>
        <w:autoSpaceDN w:val="0"/>
        <w:adjustRightInd w:val="0"/>
        <w:rPr>
          <w:szCs w:val="28"/>
        </w:rPr>
      </w:pPr>
      <w:r>
        <w:rPr>
          <w:szCs w:val="28"/>
        </w:rPr>
        <w:t>In this context</w:t>
      </w:r>
      <w:r w:rsidRPr="00CF4BF1">
        <w:rPr>
          <w:szCs w:val="28"/>
        </w:rPr>
        <w:t xml:space="preserve"> Francis suggests that ecology, economics, and equity are intertwined. Healthy ecosystems depend on a just economy that results in equity. Endangering ecosystems with an exploitative economic system is causing immense human suffering and inequity. In particular, the poor and most vulnerable are threatened by climate change, although they are not the major cause of the climate problem. </w:t>
      </w:r>
      <w:r>
        <w:rPr>
          <w:szCs w:val="28"/>
        </w:rPr>
        <w:t>H</w:t>
      </w:r>
      <w:r w:rsidRPr="00CF4BF1">
        <w:rPr>
          <w:szCs w:val="28"/>
        </w:rPr>
        <w:t xml:space="preserve">e acknowledges the need for believers and non-believers alike to help renew the vitality of Earth’s ecosystems and expand systemic efforts for equity. </w:t>
      </w:r>
    </w:p>
    <w:p w14:paraId="0B512676" w14:textId="77777777" w:rsidR="002C6257" w:rsidRPr="00CF4BF1" w:rsidRDefault="002C6257" w:rsidP="002C6257">
      <w:pPr>
        <w:widowControl w:val="0"/>
        <w:autoSpaceDE w:val="0"/>
        <w:autoSpaceDN w:val="0"/>
        <w:adjustRightInd w:val="0"/>
        <w:rPr>
          <w:szCs w:val="28"/>
        </w:rPr>
      </w:pPr>
    </w:p>
    <w:p w14:paraId="24A60C0D" w14:textId="25174BA0" w:rsidR="00D87338" w:rsidRDefault="002C6257" w:rsidP="00106099">
      <w:pPr>
        <w:widowControl w:val="0"/>
        <w:autoSpaceDE w:val="0"/>
        <w:autoSpaceDN w:val="0"/>
        <w:adjustRightInd w:val="0"/>
        <w:rPr>
          <w:szCs w:val="28"/>
        </w:rPr>
      </w:pPr>
      <w:r>
        <w:rPr>
          <w:szCs w:val="28"/>
        </w:rPr>
        <w:t>In short</w:t>
      </w:r>
      <w:r w:rsidR="000610EF">
        <w:rPr>
          <w:szCs w:val="28"/>
        </w:rPr>
        <w:t>,</w:t>
      </w:r>
      <w:r>
        <w:rPr>
          <w:szCs w:val="28"/>
        </w:rPr>
        <w:t xml:space="preserve"> he is calling for</w:t>
      </w:r>
      <w:r w:rsidRPr="00CF4BF1">
        <w:rPr>
          <w:szCs w:val="28"/>
        </w:rPr>
        <w:t xml:space="preserve"> “</w:t>
      </w:r>
      <w:r w:rsidR="008A0D2F">
        <w:rPr>
          <w:szCs w:val="28"/>
        </w:rPr>
        <w:t>ecological</w:t>
      </w:r>
      <w:r w:rsidRPr="00CF4BF1">
        <w:rPr>
          <w:szCs w:val="28"/>
        </w:rPr>
        <w:t xml:space="preserve"> </w:t>
      </w:r>
      <w:r w:rsidR="008A0D2F">
        <w:rPr>
          <w:szCs w:val="28"/>
        </w:rPr>
        <w:t>conversion”</w:t>
      </w:r>
      <w:r w:rsidR="009A010C">
        <w:rPr>
          <w:szCs w:val="28"/>
        </w:rPr>
        <w:t xml:space="preserve"> </w:t>
      </w:r>
      <w:r w:rsidR="00E25724">
        <w:rPr>
          <w:szCs w:val="28"/>
        </w:rPr>
        <w:t xml:space="preserve">from within </w:t>
      </w:r>
      <w:r w:rsidR="009A010C">
        <w:rPr>
          <w:szCs w:val="28"/>
        </w:rPr>
        <w:t>all the world</w:t>
      </w:r>
      <w:r w:rsidRPr="00CF4BF1">
        <w:rPr>
          <w:szCs w:val="28"/>
        </w:rPr>
        <w:t xml:space="preserve"> religions.</w:t>
      </w:r>
      <w:r>
        <w:rPr>
          <w:szCs w:val="28"/>
        </w:rPr>
        <w:t xml:space="preserve"> </w:t>
      </w:r>
      <w:r w:rsidRPr="00CF4BF1">
        <w:rPr>
          <w:szCs w:val="28"/>
        </w:rPr>
        <w:t xml:space="preserve">He is making visible an emerging worldwide phenomenon of the force of religious environmentalism on the ground, as well as the field of religion and ecology in academia developing new </w:t>
      </w:r>
      <w:proofErr w:type="spellStart"/>
      <w:r w:rsidRPr="00CF4BF1">
        <w:rPr>
          <w:szCs w:val="28"/>
        </w:rPr>
        <w:t>ecotheologies</w:t>
      </w:r>
      <w:proofErr w:type="spellEnd"/>
      <w:r w:rsidRPr="00CF4BF1">
        <w:rPr>
          <w:szCs w:val="28"/>
        </w:rPr>
        <w:t xml:space="preserve"> and </w:t>
      </w:r>
      <w:proofErr w:type="spellStart"/>
      <w:r w:rsidRPr="00CF4BF1">
        <w:rPr>
          <w:szCs w:val="28"/>
        </w:rPr>
        <w:t>ecojustice</w:t>
      </w:r>
      <w:proofErr w:type="spellEnd"/>
      <w:r w:rsidRPr="00CF4BF1">
        <w:rPr>
          <w:szCs w:val="28"/>
        </w:rPr>
        <w:t xml:space="preserve"> ethics. This diverse movement is evoking a change of mind and heart, consciousness and conscience. Its expression will be seen more fully in the years to come.</w:t>
      </w:r>
    </w:p>
    <w:p w14:paraId="70540D05" w14:textId="77777777" w:rsidR="00D87338" w:rsidRDefault="00D87338" w:rsidP="00106099">
      <w:pPr>
        <w:widowControl w:val="0"/>
        <w:autoSpaceDE w:val="0"/>
        <w:autoSpaceDN w:val="0"/>
        <w:adjustRightInd w:val="0"/>
        <w:rPr>
          <w:szCs w:val="28"/>
        </w:rPr>
      </w:pPr>
    </w:p>
    <w:p w14:paraId="3FEF2959" w14:textId="11291695" w:rsidR="003B409D" w:rsidRPr="00CF4BF1" w:rsidRDefault="003B409D" w:rsidP="00106099">
      <w:pPr>
        <w:widowControl w:val="0"/>
        <w:autoSpaceDE w:val="0"/>
        <w:autoSpaceDN w:val="0"/>
        <w:adjustRightInd w:val="0"/>
        <w:rPr>
          <w:szCs w:val="28"/>
        </w:rPr>
      </w:pPr>
      <w:r w:rsidRPr="00CF4BF1">
        <w:rPr>
          <w:szCs w:val="28"/>
        </w:rPr>
        <w:t>Conclusion</w:t>
      </w:r>
    </w:p>
    <w:p w14:paraId="4B9D8521" w14:textId="77777777" w:rsidR="003B409D" w:rsidRPr="00CF4BF1" w:rsidRDefault="003B409D" w:rsidP="00106099">
      <w:pPr>
        <w:widowControl w:val="0"/>
        <w:autoSpaceDE w:val="0"/>
        <w:autoSpaceDN w:val="0"/>
        <w:adjustRightInd w:val="0"/>
        <w:rPr>
          <w:szCs w:val="28"/>
        </w:rPr>
      </w:pPr>
    </w:p>
    <w:p w14:paraId="300EC068" w14:textId="092B988C" w:rsidR="00CF4BF1" w:rsidRDefault="003B409D" w:rsidP="002374F8">
      <w:pPr>
        <w:pStyle w:val="BodyTextIndent2"/>
        <w:tabs>
          <w:tab w:val="left" w:pos="720"/>
          <w:tab w:val="left" w:pos="9270"/>
          <w:tab w:val="left" w:pos="9360"/>
        </w:tabs>
        <w:ind w:left="-86" w:right="-634"/>
        <w:rPr>
          <w:sz w:val="28"/>
          <w:szCs w:val="28"/>
        </w:rPr>
      </w:pPr>
      <w:r w:rsidRPr="00CF4BF1">
        <w:rPr>
          <w:sz w:val="28"/>
          <w:szCs w:val="28"/>
          <w:highlight w:val="white"/>
        </w:rPr>
        <w:t xml:space="preserve">The challenge of the contemporary call for ecological renewal cannot be ignored by the religions. Nor can it be answered simply from out of doctrine, dogma, scripture, devotion, ritual, belief, or prayer. It cannot be addressed by any of these well-trod paths of religious expression alone. Yet, like so much of our human cultures and institutions the religions </w:t>
      </w:r>
      <w:r w:rsidR="002D5323">
        <w:rPr>
          <w:sz w:val="28"/>
          <w:szCs w:val="28"/>
          <w:highlight w:val="white"/>
        </w:rPr>
        <w:t>are</w:t>
      </w:r>
      <w:r w:rsidRPr="00CF4BF1">
        <w:rPr>
          <w:sz w:val="28"/>
          <w:szCs w:val="28"/>
          <w:highlight w:val="white"/>
        </w:rPr>
        <w:t xml:space="preserve"> necessary for our way forward yet not sufficient in </w:t>
      </w:r>
      <w:proofErr w:type="gramStart"/>
      <w:r w:rsidRPr="00CF4BF1">
        <w:rPr>
          <w:sz w:val="28"/>
          <w:szCs w:val="28"/>
          <w:highlight w:val="white"/>
        </w:rPr>
        <w:t>themselves</w:t>
      </w:r>
      <w:proofErr w:type="gramEnd"/>
      <w:r w:rsidRPr="00CF4BF1">
        <w:rPr>
          <w:sz w:val="28"/>
          <w:szCs w:val="28"/>
          <w:highlight w:val="white"/>
        </w:rPr>
        <w:t xml:space="preserve"> for the transformation needed.  The roles of the religions cannot be exported from outside their horizons.  Thus, the individual reli</w:t>
      </w:r>
      <w:r w:rsidR="00A52218">
        <w:rPr>
          <w:sz w:val="28"/>
          <w:szCs w:val="28"/>
          <w:highlight w:val="white"/>
        </w:rPr>
        <w:t>gions must explain</w:t>
      </w:r>
      <w:r w:rsidRPr="00CF4BF1">
        <w:rPr>
          <w:sz w:val="28"/>
          <w:szCs w:val="28"/>
          <w:highlight w:val="white"/>
        </w:rPr>
        <w:t xml:space="preserve"> and transform themselves if they are willing to enter into this period of environmental engagement that is upon us. If the religions can participate in this creativity they may again empower humans to </w:t>
      </w:r>
      <w:r w:rsidR="00C3376E">
        <w:rPr>
          <w:sz w:val="28"/>
          <w:szCs w:val="28"/>
          <w:highlight w:val="white"/>
        </w:rPr>
        <w:t>embrace</w:t>
      </w:r>
      <w:r w:rsidRPr="00CF4BF1">
        <w:rPr>
          <w:sz w:val="28"/>
          <w:szCs w:val="28"/>
          <w:highlight w:val="white"/>
        </w:rPr>
        <w:t xml:space="preserve"> values that sustain life and contribute to a vibrant Earth community.</w:t>
      </w:r>
    </w:p>
    <w:p w14:paraId="57B063A5" w14:textId="77777777" w:rsidR="00866D42" w:rsidRPr="002374F8" w:rsidRDefault="00866D42" w:rsidP="002374F8">
      <w:pPr>
        <w:pStyle w:val="BodyTextIndent2"/>
        <w:tabs>
          <w:tab w:val="left" w:pos="720"/>
          <w:tab w:val="left" w:pos="9270"/>
          <w:tab w:val="left" w:pos="9360"/>
        </w:tabs>
        <w:ind w:left="-86" w:right="-634"/>
        <w:rPr>
          <w:sz w:val="28"/>
          <w:szCs w:val="28"/>
        </w:rPr>
      </w:pPr>
    </w:p>
    <w:p w14:paraId="4894C634" w14:textId="77777777" w:rsidR="00157A51" w:rsidRDefault="00157A51" w:rsidP="004F7006">
      <w:pPr>
        <w:rPr>
          <w:b/>
          <w:szCs w:val="28"/>
        </w:rPr>
      </w:pPr>
    </w:p>
    <w:p w14:paraId="09BCEFC0" w14:textId="77777777" w:rsidR="00E25724" w:rsidRDefault="00E25724" w:rsidP="004F7006">
      <w:pPr>
        <w:rPr>
          <w:b/>
          <w:szCs w:val="28"/>
        </w:rPr>
      </w:pPr>
    </w:p>
    <w:p w14:paraId="32B00D9D" w14:textId="77777777" w:rsidR="00BE54F9" w:rsidRPr="00CF4BF1" w:rsidRDefault="00BE54F9" w:rsidP="00BE54F9">
      <w:pPr>
        <w:jc w:val="center"/>
        <w:rPr>
          <w:szCs w:val="28"/>
        </w:rPr>
      </w:pPr>
      <w:r w:rsidRPr="00CF4BF1">
        <w:rPr>
          <w:b/>
          <w:szCs w:val="28"/>
        </w:rPr>
        <w:t>BIBLIOGRAPHY</w:t>
      </w:r>
    </w:p>
    <w:p w14:paraId="11A996E0" w14:textId="77777777" w:rsidR="00BE54F9" w:rsidRPr="00CF4BF1" w:rsidRDefault="00BE54F9" w:rsidP="00BE54F9">
      <w:pPr>
        <w:rPr>
          <w:szCs w:val="28"/>
        </w:rPr>
      </w:pPr>
    </w:p>
    <w:p w14:paraId="3F1A2E8E" w14:textId="77777777" w:rsidR="00A3619F" w:rsidRPr="00CF4BF1" w:rsidRDefault="00A3619F" w:rsidP="00BE54F9">
      <w:pPr>
        <w:rPr>
          <w:szCs w:val="28"/>
        </w:rPr>
      </w:pPr>
    </w:p>
    <w:p w14:paraId="385B282D" w14:textId="24F8B6C2" w:rsidR="00BE54F9" w:rsidRPr="00CF4BF1" w:rsidRDefault="00BE54F9" w:rsidP="00BE54F9">
      <w:pPr>
        <w:rPr>
          <w:szCs w:val="28"/>
        </w:rPr>
      </w:pPr>
      <w:r w:rsidRPr="00CF4BF1">
        <w:rPr>
          <w:szCs w:val="28"/>
        </w:rPr>
        <w:t xml:space="preserve">Berry, Thomas. 2009. </w:t>
      </w:r>
      <w:r w:rsidR="00E20A89">
        <w:rPr>
          <w:i/>
          <w:szCs w:val="28"/>
        </w:rPr>
        <w:t xml:space="preserve">The </w:t>
      </w:r>
      <w:r w:rsidRPr="00CF4BF1">
        <w:rPr>
          <w:i/>
          <w:szCs w:val="28"/>
        </w:rPr>
        <w:t>Sacred Universe: Earth Spirituality and Religion in the 21st Century</w:t>
      </w:r>
      <w:r w:rsidRPr="00CF4BF1">
        <w:rPr>
          <w:szCs w:val="28"/>
        </w:rPr>
        <w:t xml:space="preserve"> (New York: Columbia University Press).</w:t>
      </w:r>
    </w:p>
    <w:p w14:paraId="1C211C5E" w14:textId="77777777" w:rsidR="00BE54F9" w:rsidRPr="00CF4BF1" w:rsidRDefault="00BE54F9" w:rsidP="00BE54F9">
      <w:pPr>
        <w:rPr>
          <w:szCs w:val="28"/>
        </w:rPr>
      </w:pPr>
    </w:p>
    <w:p w14:paraId="3D4A09B5" w14:textId="77777777" w:rsidR="00BE54F9" w:rsidRPr="00CF4BF1" w:rsidRDefault="00BE54F9" w:rsidP="00BE54F9">
      <w:pPr>
        <w:rPr>
          <w:szCs w:val="28"/>
        </w:rPr>
      </w:pPr>
      <w:proofErr w:type="spellStart"/>
      <w:proofErr w:type="gramStart"/>
      <w:r w:rsidRPr="00CF4BF1">
        <w:rPr>
          <w:szCs w:val="28"/>
        </w:rPr>
        <w:t>Boff</w:t>
      </w:r>
      <w:proofErr w:type="spellEnd"/>
      <w:r w:rsidRPr="00CF4BF1">
        <w:rPr>
          <w:szCs w:val="28"/>
        </w:rPr>
        <w:t>, Leonardo.</w:t>
      </w:r>
      <w:proofErr w:type="gramEnd"/>
      <w:r w:rsidRPr="00CF4BF1">
        <w:rPr>
          <w:szCs w:val="28"/>
        </w:rPr>
        <w:t xml:space="preserve"> 1997. </w:t>
      </w:r>
      <w:r w:rsidRPr="00CF4BF1">
        <w:rPr>
          <w:i/>
          <w:szCs w:val="28"/>
        </w:rPr>
        <w:t xml:space="preserve">Cry of the Earth, Cry of the Poor </w:t>
      </w:r>
      <w:r w:rsidRPr="00CF4BF1">
        <w:rPr>
          <w:szCs w:val="28"/>
        </w:rPr>
        <w:t>(</w:t>
      </w:r>
      <w:proofErr w:type="spellStart"/>
      <w:r w:rsidRPr="00CF4BF1">
        <w:rPr>
          <w:szCs w:val="28"/>
        </w:rPr>
        <w:t>Maryknoll</w:t>
      </w:r>
      <w:proofErr w:type="spellEnd"/>
      <w:r w:rsidRPr="00CF4BF1">
        <w:rPr>
          <w:szCs w:val="28"/>
        </w:rPr>
        <w:t xml:space="preserve">, NY: </w:t>
      </w:r>
      <w:proofErr w:type="spellStart"/>
      <w:r w:rsidRPr="00CF4BF1">
        <w:rPr>
          <w:szCs w:val="28"/>
        </w:rPr>
        <w:t>Orbis</w:t>
      </w:r>
      <w:proofErr w:type="spellEnd"/>
      <w:r w:rsidRPr="00CF4BF1">
        <w:rPr>
          <w:szCs w:val="28"/>
        </w:rPr>
        <w:t xml:space="preserve"> Books).</w:t>
      </w:r>
    </w:p>
    <w:p w14:paraId="654C0D71" w14:textId="77777777" w:rsidR="00A32CBE" w:rsidRPr="00CF4BF1" w:rsidRDefault="00A32CBE" w:rsidP="00BE54F9">
      <w:pPr>
        <w:rPr>
          <w:szCs w:val="28"/>
        </w:rPr>
      </w:pPr>
    </w:p>
    <w:p w14:paraId="31AC955F" w14:textId="51A38EBC" w:rsidR="00A32CBE" w:rsidRPr="00CF4BF1" w:rsidRDefault="00A32CBE" w:rsidP="00BE54F9">
      <w:pPr>
        <w:rPr>
          <w:szCs w:val="28"/>
        </w:rPr>
      </w:pPr>
      <w:r w:rsidRPr="00CF4BF1">
        <w:rPr>
          <w:szCs w:val="28"/>
        </w:rPr>
        <w:t xml:space="preserve">Gottlieb, Roger. </w:t>
      </w:r>
      <w:r w:rsidR="00A42CA6" w:rsidRPr="00CF4BF1">
        <w:rPr>
          <w:szCs w:val="28"/>
        </w:rPr>
        <w:t xml:space="preserve">2006. </w:t>
      </w:r>
      <w:r w:rsidRPr="00CF4BF1">
        <w:rPr>
          <w:i/>
          <w:szCs w:val="28"/>
        </w:rPr>
        <w:t>A Greener Faith: Religious Environmentalism and Our Planetary Future</w:t>
      </w:r>
      <w:r w:rsidRPr="00CF4BF1">
        <w:rPr>
          <w:szCs w:val="28"/>
        </w:rPr>
        <w:t>. (</w:t>
      </w:r>
      <w:r w:rsidR="00A42CA6" w:rsidRPr="00CF4BF1">
        <w:rPr>
          <w:szCs w:val="28"/>
        </w:rPr>
        <w:t>Oxford: Oxford University Press</w:t>
      </w:r>
      <w:r w:rsidRPr="00CF4BF1">
        <w:rPr>
          <w:szCs w:val="28"/>
        </w:rPr>
        <w:t>)</w:t>
      </w:r>
      <w:r w:rsidR="00AA548A" w:rsidRPr="00CF4BF1">
        <w:rPr>
          <w:szCs w:val="28"/>
        </w:rPr>
        <w:t>.</w:t>
      </w:r>
    </w:p>
    <w:p w14:paraId="5C632A23" w14:textId="77777777" w:rsidR="00BE54F9" w:rsidRPr="00CF4BF1" w:rsidRDefault="00BE54F9" w:rsidP="00BE54F9">
      <w:pPr>
        <w:rPr>
          <w:szCs w:val="28"/>
        </w:rPr>
      </w:pPr>
    </w:p>
    <w:p w14:paraId="65517EE9" w14:textId="6AA0B6F1" w:rsidR="00BE54F9" w:rsidRPr="00CF4BF1" w:rsidRDefault="00303060" w:rsidP="00303060">
      <w:pPr>
        <w:pStyle w:val="FurtherReadingReferenceentry"/>
        <w:spacing w:line="240" w:lineRule="auto"/>
        <w:rPr>
          <w:sz w:val="28"/>
          <w:szCs w:val="28"/>
        </w:rPr>
      </w:pPr>
      <w:r w:rsidRPr="00CF4BF1">
        <w:rPr>
          <w:sz w:val="28"/>
          <w:szCs w:val="28"/>
        </w:rPr>
        <w:t>Grim, John and Mary Evelyn Tucker</w:t>
      </w:r>
      <w:r w:rsidR="00565EB1">
        <w:rPr>
          <w:sz w:val="28"/>
          <w:szCs w:val="28"/>
        </w:rPr>
        <w:t xml:space="preserve">, </w:t>
      </w:r>
      <w:proofErr w:type="gramStart"/>
      <w:r w:rsidR="00565EB1">
        <w:rPr>
          <w:sz w:val="28"/>
          <w:szCs w:val="28"/>
        </w:rPr>
        <w:t>eds</w:t>
      </w:r>
      <w:proofErr w:type="gramEnd"/>
      <w:r w:rsidRPr="00CF4BF1">
        <w:rPr>
          <w:sz w:val="28"/>
          <w:szCs w:val="28"/>
        </w:rPr>
        <w:t xml:space="preserve">. </w:t>
      </w:r>
      <w:proofErr w:type="gramStart"/>
      <w:r w:rsidRPr="00CF4BF1">
        <w:rPr>
          <w:sz w:val="28"/>
          <w:szCs w:val="28"/>
        </w:rPr>
        <w:t>2014.</w:t>
      </w:r>
      <w:r w:rsidR="00773E08">
        <w:rPr>
          <w:sz w:val="28"/>
          <w:szCs w:val="28"/>
        </w:rPr>
        <w:t xml:space="preserve"> </w:t>
      </w:r>
      <w:r w:rsidRPr="00CF4BF1">
        <w:rPr>
          <w:i/>
          <w:sz w:val="28"/>
          <w:szCs w:val="28"/>
        </w:rPr>
        <w:t>Ecology</w:t>
      </w:r>
      <w:proofErr w:type="gramEnd"/>
      <w:r w:rsidRPr="00CF4BF1">
        <w:rPr>
          <w:i/>
          <w:sz w:val="28"/>
          <w:szCs w:val="28"/>
        </w:rPr>
        <w:t xml:space="preserve"> and Religion</w:t>
      </w:r>
      <w:r w:rsidR="00FA58AF">
        <w:rPr>
          <w:i/>
          <w:sz w:val="28"/>
          <w:szCs w:val="28"/>
        </w:rPr>
        <w:t>.</w:t>
      </w:r>
      <w:r w:rsidRPr="00CF4BF1">
        <w:rPr>
          <w:i/>
          <w:sz w:val="28"/>
          <w:szCs w:val="28"/>
        </w:rPr>
        <w:t xml:space="preserve"> </w:t>
      </w:r>
      <w:r w:rsidRPr="00CF4BF1">
        <w:rPr>
          <w:sz w:val="28"/>
          <w:szCs w:val="28"/>
        </w:rPr>
        <w:t>(Washington, DC: Island Press).</w:t>
      </w:r>
    </w:p>
    <w:p w14:paraId="2834D921" w14:textId="77777777" w:rsidR="00AA548A" w:rsidRPr="00CF4BF1" w:rsidRDefault="00AA548A" w:rsidP="00303060">
      <w:pPr>
        <w:pStyle w:val="FurtherReadingReferenceentry"/>
        <w:spacing w:line="240" w:lineRule="auto"/>
        <w:rPr>
          <w:sz w:val="28"/>
          <w:szCs w:val="28"/>
        </w:rPr>
      </w:pPr>
    </w:p>
    <w:p w14:paraId="0F14EAC5" w14:textId="7350F453" w:rsidR="000637AB" w:rsidRDefault="000637AB" w:rsidP="00303060">
      <w:pPr>
        <w:pStyle w:val="FurtherReadingReferenceentry"/>
        <w:spacing w:line="240" w:lineRule="auto"/>
        <w:rPr>
          <w:sz w:val="28"/>
          <w:szCs w:val="28"/>
        </w:rPr>
      </w:pPr>
      <w:r>
        <w:rPr>
          <w:sz w:val="28"/>
          <w:szCs w:val="28"/>
        </w:rPr>
        <w:t xml:space="preserve">Leopold, Aldo. 1966. </w:t>
      </w:r>
      <w:r w:rsidRPr="00866D42">
        <w:rPr>
          <w:i/>
          <w:sz w:val="28"/>
          <w:szCs w:val="28"/>
        </w:rPr>
        <w:t>A Sand County Almanac</w:t>
      </w:r>
      <w:r>
        <w:rPr>
          <w:sz w:val="28"/>
          <w:szCs w:val="28"/>
        </w:rPr>
        <w:t xml:space="preserve">. </w:t>
      </w:r>
      <w:proofErr w:type="gramStart"/>
      <w:r>
        <w:rPr>
          <w:sz w:val="28"/>
          <w:szCs w:val="28"/>
        </w:rPr>
        <w:t>(Oxford University Press).</w:t>
      </w:r>
      <w:proofErr w:type="gramEnd"/>
    </w:p>
    <w:p w14:paraId="6B1E3E22" w14:textId="77777777" w:rsidR="00773E08" w:rsidRDefault="00773E08" w:rsidP="00303060">
      <w:pPr>
        <w:pStyle w:val="FurtherReadingReferenceentry"/>
        <w:spacing w:line="240" w:lineRule="auto"/>
        <w:rPr>
          <w:sz w:val="28"/>
          <w:szCs w:val="28"/>
        </w:rPr>
      </w:pPr>
    </w:p>
    <w:p w14:paraId="0242956B" w14:textId="21F4C26D" w:rsidR="00773E08" w:rsidRDefault="00773E08" w:rsidP="00303060">
      <w:pPr>
        <w:pStyle w:val="FurtherReadingReferenceentry"/>
        <w:spacing w:line="240" w:lineRule="auto"/>
        <w:rPr>
          <w:sz w:val="28"/>
          <w:szCs w:val="28"/>
        </w:rPr>
      </w:pPr>
      <w:proofErr w:type="spellStart"/>
      <w:r>
        <w:rPr>
          <w:sz w:val="28"/>
          <w:szCs w:val="28"/>
        </w:rPr>
        <w:t>Rockstrom</w:t>
      </w:r>
      <w:proofErr w:type="spellEnd"/>
      <w:r>
        <w:rPr>
          <w:sz w:val="28"/>
          <w:szCs w:val="28"/>
        </w:rPr>
        <w:t xml:space="preserve">, Johan and </w:t>
      </w:r>
      <w:proofErr w:type="spellStart"/>
      <w:r>
        <w:rPr>
          <w:sz w:val="28"/>
          <w:szCs w:val="28"/>
        </w:rPr>
        <w:t>Mattias</w:t>
      </w:r>
      <w:proofErr w:type="spellEnd"/>
      <w:r>
        <w:rPr>
          <w:sz w:val="28"/>
          <w:szCs w:val="28"/>
        </w:rPr>
        <w:t xml:space="preserve"> Klum. 2015. </w:t>
      </w:r>
      <w:r w:rsidRPr="00773E08">
        <w:rPr>
          <w:i/>
          <w:sz w:val="28"/>
          <w:szCs w:val="28"/>
        </w:rPr>
        <w:t>Big World, Small Planet: Abundance Within Planetary Boundaries</w:t>
      </w:r>
      <w:r>
        <w:rPr>
          <w:sz w:val="28"/>
          <w:szCs w:val="28"/>
        </w:rPr>
        <w:t>. (New Haven: Yale University Press)</w:t>
      </w:r>
    </w:p>
    <w:p w14:paraId="5FA17A05" w14:textId="77777777" w:rsidR="005F6F75" w:rsidRDefault="005F6F75" w:rsidP="00303060">
      <w:pPr>
        <w:pStyle w:val="FurtherReadingReferenceentry"/>
        <w:spacing w:line="240" w:lineRule="auto"/>
        <w:rPr>
          <w:sz w:val="28"/>
          <w:szCs w:val="28"/>
        </w:rPr>
      </w:pPr>
    </w:p>
    <w:p w14:paraId="50D2EC7B" w14:textId="3510E853" w:rsidR="005F6F75" w:rsidRPr="005F6F75" w:rsidRDefault="005F6F75" w:rsidP="00303060">
      <w:pPr>
        <w:pStyle w:val="FurtherReadingReferenceentry"/>
        <w:spacing w:line="240" w:lineRule="auto"/>
        <w:rPr>
          <w:sz w:val="28"/>
          <w:szCs w:val="28"/>
        </w:rPr>
      </w:pPr>
      <w:r>
        <w:rPr>
          <w:sz w:val="28"/>
          <w:szCs w:val="28"/>
        </w:rPr>
        <w:t xml:space="preserve">Schmitz, Oswald. 2016. </w:t>
      </w:r>
      <w:r w:rsidR="00A432A0" w:rsidRPr="00A432A0">
        <w:rPr>
          <w:rFonts w:eastAsiaTheme="minorEastAsia"/>
          <w:i/>
          <w:sz w:val="28"/>
          <w:szCs w:val="28"/>
        </w:rPr>
        <w:t>The New Ecology: Science for a Sustainable World.</w:t>
      </w:r>
      <w:r w:rsidR="00A432A0">
        <w:rPr>
          <w:i/>
          <w:sz w:val="28"/>
          <w:szCs w:val="28"/>
        </w:rPr>
        <w:t xml:space="preserve"> </w:t>
      </w:r>
      <w:r>
        <w:rPr>
          <w:sz w:val="28"/>
          <w:szCs w:val="28"/>
        </w:rPr>
        <w:t>(Princeton: Princeton University Press).</w:t>
      </w:r>
    </w:p>
    <w:p w14:paraId="5B17D11D" w14:textId="77777777" w:rsidR="00A32CBE" w:rsidRPr="00CF4BF1" w:rsidRDefault="00A32CBE" w:rsidP="00303060">
      <w:pPr>
        <w:pStyle w:val="FurtherReadingReferenceentry"/>
        <w:spacing w:line="240" w:lineRule="auto"/>
        <w:rPr>
          <w:sz w:val="28"/>
          <w:szCs w:val="28"/>
        </w:rPr>
      </w:pPr>
    </w:p>
    <w:p w14:paraId="3BBE3840" w14:textId="5F15AFC8" w:rsidR="00A32CBE" w:rsidRPr="00CF4BF1" w:rsidRDefault="00A32CBE" w:rsidP="00303060">
      <w:pPr>
        <w:pStyle w:val="FurtherReadingReferenceentry"/>
        <w:spacing w:line="240" w:lineRule="auto"/>
        <w:rPr>
          <w:sz w:val="28"/>
          <w:szCs w:val="28"/>
        </w:rPr>
      </w:pPr>
      <w:r w:rsidRPr="00CF4BF1">
        <w:rPr>
          <w:sz w:val="28"/>
          <w:szCs w:val="28"/>
        </w:rPr>
        <w:t xml:space="preserve">Taylor, </w:t>
      </w:r>
      <w:proofErr w:type="spellStart"/>
      <w:r w:rsidRPr="00CF4BF1">
        <w:rPr>
          <w:sz w:val="28"/>
          <w:szCs w:val="28"/>
        </w:rPr>
        <w:t>Bron</w:t>
      </w:r>
      <w:proofErr w:type="spellEnd"/>
      <w:r w:rsidR="00A3619F" w:rsidRPr="00CF4BF1">
        <w:rPr>
          <w:sz w:val="28"/>
          <w:szCs w:val="28"/>
        </w:rPr>
        <w:t>, ed</w:t>
      </w:r>
      <w:r w:rsidRPr="00CF4BF1">
        <w:rPr>
          <w:sz w:val="28"/>
          <w:szCs w:val="28"/>
        </w:rPr>
        <w:t xml:space="preserve">. </w:t>
      </w:r>
      <w:r w:rsidR="00A42CA6" w:rsidRPr="00CF4BF1">
        <w:rPr>
          <w:sz w:val="28"/>
          <w:szCs w:val="28"/>
        </w:rPr>
        <w:t xml:space="preserve">2008. </w:t>
      </w:r>
      <w:proofErr w:type="gramStart"/>
      <w:r w:rsidRPr="00CF4BF1">
        <w:rPr>
          <w:i/>
          <w:sz w:val="28"/>
          <w:szCs w:val="28"/>
        </w:rPr>
        <w:t>Encyclopedia of Religion, Nature, and Culture.</w:t>
      </w:r>
      <w:proofErr w:type="gramEnd"/>
      <w:r w:rsidR="00AA548A" w:rsidRPr="00CF4BF1">
        <w:rPr>
          <w:i/>
          <w:sz w:val="28"/>
          <w:szCs w:val="28"/>
        </w:rPr>
        <w:t xml:space="preserve"> </w:t>
      </w:r>
      <w:r w:rsidR="00AA548A" w:rsidRPr="00CF4BF1">
        <w:rPr>
          <w:sz w:val="28"/>
          <w:szCs w:val="28"/>
        </w:rPr>
        <w:t xml:space="preserve">(London: </w:t>
      </w:r>
      <w:r w:rsidRPr="00CF4BF1">
        <w:rPr>
          <w:sz w:val="28"/>
          <w:szCs w:val="28"/>
        </w:rPr>
        <w:t>Bloomsbury</w:t>
      </w:r>
      <w:r w:rsidR="00AA548A" w:rsidRPr="00CF4BF1">
        <w:rPr>
          <w:sz w:val="28"/>
          <w:szCs w:val="28"/>
        </w:rPr>
        <w:t>).</w:t>
      </w:r>
    </w:p>
    <w:p w14:paraId="084819F7" w14:textId="77777777" w:rsidR="00BE54F9" w:rsidRPr="00CF4BF1" w:rsidRDefault="00BE54F9" w:rsidP="00BE54F9">
      <w:pPr>
        <w:rPr>
          <w:szCs w:val="28"/>
        </w:rPr>
      </w:pPr>
    </w:p>
    <w:p w14:paraId="2FA81D15" w14:textId="6F8DE9C8" w:rsidR="00BE54F9" w:rsidRDefault="00303060" w:rsidP="00BE54F9">
      <w:pPr>
        <w:pStyle w:val="FurtherReadingReferenceentry"/>
        <w:spacing w:line="240" w:lineRule="auto"/>
        <w:rPr>
          <w:sz w:val="28"/>
          <w:szCs w:val="28"/>
        </w:rPr>
      </w:pPr>
      <w:r w:rsidRPr="00CF4BF1">
        <w:rPr>
          <w:sz w:val="28"/>
          <w:szCs w:val="28"/>
        </w:rPr>
        <w:t>Tucker, Mary Evelyn. 2004</w:t>
      </w:r>
      <w:r w:rsidR="00BE54F9" w:rsidRPr="00CF4BF1">
        <w:rPr>
          <w:sz w:val="28"/>
          <w:szCs w:val="28"/>
        </w:rPr>
        <w:t xml:space="preserve">. </w:t>
      </w:r>
      <w:r w:rsidRPr="00CF4BF1">
        <w:rPr>
          <w:i/>
          <w:sz w:val="28"/>
          <w:szCs w:val="28"/>
        </w:rPr>
        <w:t>Worldly Wonder: Religions Enter their Ecological P</w:t>
      </w:r>
      <w:r w:rsidR="00BE54F9" w:rsidRPr="00CF4BF1">
        <w:rPr>
          <w:i/>
          <w:sz w:val="28"/>
          <w:szCs w:val="28"/>
        </w:rPr>
        <w:t>hase</w:t>
      </w:r>
      <w:r w:rsidR="00BE54F9" w:rsidRPr="00CF4BF1">
        <w:rPr>
          <w:sz w:val="28"/>
          <w:szCs w:val="28"/>
        </w:rPr>
        <w:t xml:space="preserve">. (Chicago: Open Court). </w:t>
      </w:r>
    </w:p>
    <w:p w14:paraId="1D498507" w14:textId="77777777" w:rsidR="00866D42" w:rsidRDefault="00866D42" w:rsidP="00BE54F9">
      <w:pPr>
        <w:pStyle w:val="FurtherReadingReferenceentry"/>
        <w:spacing w:line="240" w:lineRule="auto"/>
        <w:rPr>
          <w:sz w:val="28"/>
          <w:szCs w:val="28"/>
        </w:rPr>
      </w:pPr>
    </w:p>
    <w:p w14:paraId="2881143E" w14:textId="3297244D" w:rsidR="00866D42" w:rsidRPr="00866D42" w:rsidRDefault="00866D42" w:rsidP="00BE54F9">
      <w:pPr>
        <w:pStyle w:val="FurtherReadingReferenceentry"/>
        <w:spacing w:line="240" w:lineRule="auto"/>
        <w:rPr>
          <w:sz w:val="28"/>
          <w:szCs w:val="28"/>
        </w:rPr>
      </w:pPr>
      <w:r>
        <w:rPr>
          <w:sz w:val="28"/>
          <w:szCs w:val="28"/>
        </w:rPr>
        <w:t>Tucker, Mary Evelyn and John Grim</w:t>
      </w:r>
      <w:r w:rsidR="00565EB1">
        <w:rPr>
          <w:sz w:val="28"/>
          <w:szCs w:val="28"/>
        </w:rPr>
        <w:t xml:space="preserve">, </w:t>
      </w:r>
      <w:proofErr w:type="gramStart"/>
      <w:r w:rsidR="00565EB1">
        <w:rPr>
          <w:sz w:val="28"/>
          <w:szCs w:val="28"/>
        </w:rPr>
        <w:t>eds</w:t>
      </w:r>
      <w:proofErr w:type="gramEnd"/>
      <w:r>
        <w:rPr>
          <w:sz w:val="28"/>
          <w:szCs w:val="28"/>
        </w:rPr>
        <w:t xml:space="preserve">. 2001 </w:t>
      </w:r>
      <w:r>
        <w:rPr>
          <w:i/>
          <w:sz w:val="28"/>
          <w:szCs w:val="28"/>
        </w:rPr>
        <w:t xml:space="preserve">Religion and Ecology: Can the Climate Change? </w:t>
      </w:r>
      <w:proofErr w:type="gramStart"/>
      <w:r>
        <w:rPr>
          <w:i/>
          <w:sz w:val="28"/>
          <w:szCs w:val="28"/>
        </w:rPr>
        <w:t xml:space="preserve">Daedalus </w:t>
      </w:r>
      <w:r>
        <w:rPr>
          <w:sz w:val="28"/>
          <w:szCs w:val="28"/>
        </w:rPr>
        <w:t>Vol. 130, No.4.</w:t>
      </w:r>
      <w:proofErr w:type="gramEnd"/>
    </w:p>
    <w:p w14:paraId="32D62510" w14:textId="3924DC53" w:rsidR="00D41FED" w:rsidRPr="00CF4BF1" w:rsidRDefault="00D41FED">
      <w:pPr>
        <w:rPr>
          <w:szCs w:val="28"/>
        </w:rPr>
      </w:pPr>
    </w:p>
    <w:sectPr w:rsidR="00D41FED" w:rsidRPr="00CF4BF1" w:rsidSect="00BE54F9">
      <w:headerReference w:type="even" r:id="rId7"/>
      <w:headerReference w:type="default" r:id="rId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BDE4B" w14:textId="77777777" w:rsidR="00D10969" w:rsidRDefault="00D10969">
      <w:r>
        <w:separator/>
      </w:r>
    </w:p>
  </w:endnote>
  <w:endnote w:type="continuationSeparator" w:id="0">
    <w:p w14:paraId="6107D5CE" w14:textId="77777777" w:rsidR="00D10969" w:rsidRDefault="00D1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AA61" w14:textId="77777777" w:rsidR="00D10969" w:rsidRDefault="00D10969">
      <w:r>
        <w:separator/>
      </w:r>
    </w:p>
  </w:footnote>
  <w:footnote w:type="continuationSeparator" w:id="0">
    <w:p w14:paraId="07150B3A" w14:textId="77777777" w:rsidR="00D10969" w:rsidRDefault="00D109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A94F" w14:textId="77777777" w:rsidR="00D10969" w:rsidRDefault="00D10969" w:rsidP="00BE54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0641503" w14:textId="77777777" w:rsidR="00D10969" w:rsidRDefault="00D10969" w:rsidP="00BE54F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72FE" w14:textId="77777777" w:rsidR="00D10969" w:rsidRDefault="00D10969" w:rsidP="00BE54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F8E">
      <w:rPr>
        <w:rStyle w:val="PageNumber"/>
        <w:noProof/>
      </w:rPr>
      <w:t>15</w:t>
    </w:r>
    <w:r>
      <w:rPr>
        <w:rStyle w:val="PageNumber"/>
      </w:rPr>
      <w:fldChar w:fldCharType="end"/>
    </w:r>
  </w:p>
  <w:p w14:paraId="3A9D45E0" w14:textId="77777777" w:rsidR="00D10969" w:rsidRDefault="00D10969" w:rsidP="00BE54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F9"/>
    <w:rsid w:val="0002170B"/>
    <w:rsid w:val="00040D71"/>
    <w:rsid w:val="00052B8E"/>
    <w:rsid w:val="000610EF"/>
    <w:rsid w:val="000637AB"/>
    <w:rsid w:val="000650B0"/>
    <w:rsid w:val="00072407"/>
    <w:rsid w:val="00080FB2"/>
    <w:rsid w:val="000B0467"/>
    <w:rsid w:val="000B097C"/>
    <w:rsid w:val="000B0C1F"/>
    <w:rsid w:val="000B79B4"/>
    <w:rsid w:val="000D7724"/>
    <w:rsid w:val="000E0820"/>
    <w:rsid w:val="000F60F5"/>
    <w:rsid w:val="00106099"/>
    <w:rsid w:val="001370E5"/>
    <w:rsid w:val="00157A51"/>
    <w:rsid w:val="00166B76"/>
    <w:rsid w:val="00174985"/>
    <w:rsid w:val="001852A6"/>
    <w:rsid w:val="001A714E"/>
    <w:rsid w:val="001D0153"/>
    <w:rsid w:val="001D0E23"/>
    <w:rsid w:val="001D6933"/>
    <w:rsid w:val="001E636D"/>
    <w:rsid w:val="001E76AA"/>
    <w:rsid w:val="00204269"/>
    <w:rsid w:val="00223059"/>
    <w:rsid w:val="00237371"/>
    <w:rsid w:val="002374F8"/>
    <w:rsid w:val="00241641"/>
    <w:rsid w:val="00242989"/>
    <w:rsid w:val="002459BD"/>
    <w:rsid w:val="00254C91"/>
    <w:rsid w:val="0026074C"/>
    <w:rsid w:val="00283575"/>
    <w:rsid w:val="00287D65"/>
    <w:rsid w:val="00292BCE"/>
    <w:rsid w:val="00293DDB"/>
    <w:rsid w:val="00296B7F"/>
    <w:rsid w:val="002C6257"/>
    <w:rsid w:val="002D468F"/>
    <w:rsid w:val="002D5323"/>
    <w:rsid w:val="002F6BAC"/>
    <w:rsid w:val="00303060"/>
    <w:rsid w:val="00311373"/>
    <w:rsid w:val="00314643"/>
    <w:rsid w:val="003270C9"/>
    <w:rsid w:val="00332BB0"/>
    <w:rsid w:val="0035468B"/>
    <w:rsid w:val="003563E5"/>
    <w:rsid w:val="00356626"/>
    <w:rsid w:val="00364956"/>
    <w:rsid w:val="003654CE"/>
    <w:rsid w:val="00382FE4"/>
    <w:rsid w:val="00384468"/>
    <w:rsid w:val="00390AF3"/>
    <w:rsid w:val="003A24EA"/>
    <w:rsid w:val="003B409D"/>
    <w:rsid w:val="003C6BDD"/>
    <w:rsid w:val="003C7157"/>
    <w:rsid w:val="003E1AEE"/>
    <w:rsid w:val="004039EF"/>
    <w:rsid w:val="00417E4E"/>
    <w:rsid w:val="0042435B"/>
    <w:rsid w:val="00430C9F"/>
    <w:rsid w:val="004423B7"/>
    <w:rsid w:val="00460261"/>
    <w:rsid w:val="00463009"/>
    <w:rsid w:val="00463705"/>
    <w:rsid w:val="00464FF0"/>
    <w:rsid w:val="00473698"/>
    <w:rsid w:val="00475188"/>
    <w:rsid w:val="004879B7"/>
    <w:rsid w:val="00492F8E"/>
    <w:rsid w:val="004A37E0"/>
    <w:rsid w:val="004A5F2D"/>
    <w:rsid w:val="004C5D7A"/>
    <w:rsid w:val="004F7006"/>
    <w:rsid w:val="0051403A"/>
    <w:rsid w:val="0052566B"/>
    <w:rsid w:val="00536C39"/>
    <w:rsid w:val="00547BD4"/>
    <w:rsid w:val="005646F4"/>
    <w:rsid w:val="00565EB1"/>
    <w:rsid w:val="00566CFC"/>
    <w:rsid w:val="005730C1"/>
    <w:rsid w:val="00583630"/>
    <w:rsid w:val="00584220"/>
    <w:rsid w:val="005A55A9"/>
    <w:rsid w:val="005B045B"/>
    <w:rsid w:val="005B5F4D"/>
    <w:rsid w:val="005C303B"/>
    <w:rsid w:val="005C4C56"/>
    <w:rsid w:val="005D6F42"/>
    <w:rsid w:val="005E48E2"/>
    <w:rsid w:val="005F6F75"/>
    <w:rsid w:val="00604E97"/>
    <w:rsid w:val="00612DE9"/>
    <w:rsid w:val="00621974"/>
    <w:rsid w:val="00642AC7"/>
    <w:rsid w:val="006565A6"/>
    <w:rsid w:val="00662550"/>
    <w:rsid w:val="00664E47"/>
    <w:rsid w:val="006669C8"/>
    <w:rsid w:val="006728F9"/>
    <w:rsid w:val="00694452"/>
    <w:rsid w:val="0069773A"/>
    <w:rsid w:val="006B10AE"/>
    <w:rsid w:val="006C65B0"/>
    <w:rsid w:val="006D2AD1"/>
    <w:rsid w:val="006D2F7C"/>
    <w:rsid w:val="006D2FA0"/>
    <w:rsid w:val="006F023A"/>
    <w:rsid w:val="006F3113"/>
    <w:rsid w:val="007017B0"/>
    <w:rsid w:val="00710A9F"/>
    <w:rsid w:val="00715D22"/>
    <w:rsid w:val="007204DB"/>
    <w:rsid w:val="007262BC"/>
    <w:rsid w:val="00757526"/>
    <w:rsid w:val="00757CB5"/>
    <w:rsid w:val="00773E08"/>
    <w:rsid w:val="0079339E"/>
    <w:rsid w:val="007A13C2"/>
    <w:rsid w:val="007C37CE"/>
    <w:rsid w:val="007D143E"/>
    <w:rsid w:val="007F56EB"/>
    <w:rsid w:val="008056B6"/>
    <w:rsid w:val="00810759"/>
    <w:rsid w:val="00812D3D"/>
    <w:rsid w:val="00823222"/>
    <w:rsid w:val="00836ACF"/>
    <w:rsid w:val="008378F2"/>
    <w:rsid w:val="0084396B"/>
    <w:rsid w:val="00866D42"/>
    <w:rsid w:val="00870DDE"/>
    <w:rsid w:val="0088546D"/>
    <w:rsid w:val="00893568"/>
    <w:rsid w:val="00894599"/>
    <w:rsid w:val="008A0D2F"/>
    <w:rsid w:val="008A2AF4"/>
    <w:rsid w:val="008B291F"/>
    <w:rsid w:val="008F441C"/>
    <w:rsid w:val="008F7543"/>
    <w:rsid w:val="0090080E"/>
    <w:rsid w:val="009062E9"/>
    <w:rsid w:val="009364E8"/>
    <w:rsid w:val="00951427"/>
    <w:rsid w:val="00954163"/>
    <w:rsid w:val="009616B8"/>
    <w:rsid w:val="00980712"/>
    <w:rsid w:val="00984C3A"/>
    <w:rsid w:val="00997509"/>
    <w:rsid w:val="009A010C"/>
    <w:rsid w:val="00A0786B"/>
    <w:rsid w:val="00A32CBE"/>
    <w:rsid w:val="00A3619F"/>
    <w:rsid w:val="00A42CA6"/>
    <w:rsid w:val="00A432A0"/>
    <w:rsid w:val="00A52218"/>
    <w:rsid w:val="00A85802"/>
    <w:rsid w:val="00A87109"/>
    <w:rsid w:val="00AA548A"/>
    <w:rsid w:val="00AD26CE"/>
    <w:rsid w:val="00AD27F5"/>
    <w:rsid w:val="00AF351A"/>
    <w:rsid w:val="00B14749"/>
    <w:rsid w:val="00B27965"/>
    <w:rsid w:val="00B80D33"/>
    <w:rsid w:val="00B8522A"/>
    <w:rsid w:val="00B940D8"/>
    <w:rsid w:val="00BB2268"/>
    <w:rsid w:val="00BD576F"/>
    <w:rsid w:val="00BE1BEA"/>
    <w:rsid w:val="00BE54F9"/>
    <w:rsid w:val="00C045F2"/>
    <w:rsid w:val="00C04A86"/>
    <w:rsid w:val="00C133C9"/>
    <w:rsid w:val="00C3376E"/>
    <w:rsid w:val="00C36D42"/>
    <w:rsid w:val="00C44A9C"/>
    <w:rsid w:val="00C605FE"/>
    <w:rsid w:val="00C705B2"/>
    <w:rsid w:val="00C772AF"/>
    <w:rsid w:val="00C94513"/>
    <w:rsid w:val="00CC0582"/>
    <w:rsid w:val="00CC5E18"/>
    <w:rsid w:val="00CF4BF1"/>
    <w:rsid w:val="00CF6591"/>
    <w:rsid w:val="00D044F9"/>
    <w:rsid w:val="00D065EF"/>
    <w:rsid w:val="00D10969"/>
    <w:rsid w:val="00D20FB4"/>
    <w:rsid w:val="00D41FED"/>
    <w:rsid w:val="00D63546"/>
    <w:rsid w:val="00D8010B"/>
    <w:rsid w:val="00D84443"/>
    <w:rsid w:val="00D87338"/>
    <w:rsid w:val="00DA08A5"/>
    <w:rsid w:val="00DA0B2C"/>
    <w:rsid w:val="00DA162A"/>
    <w:rsid w:val="00DA38FE"/>
    <w:rsid w:val="00DC190C"/>
    <w:rsid w:val="00DD4CF9"/>
    <w:rsid w:val="00DE6C44"/>
    <w:rsid w:val="00E07A8D"/>
    <w:rsid w:val="00E10D3D"/>
    <w:rsid w:val="00E11A40"/>
    <w:rsid w:val="00E20A89"/>
    <w:rsid w:val="00E21D4A"/>
    <w:rsid w:val="00E25724"/>
    <w:rsid w:val="00E32CDC"/>
    <w:rsid w:val="00E55665"/>
    <w:rsid w:val="00E56A71"/>
    <w:rsid w:val="00E60D0C"/>
    <w:rsid w:val="00E63B0C"/>
    <w:rsid w:val="00E640D5"/>
    <w:rsid w:val="00E8202C"/>
    <w:rsid w:val="00EA6EBB"/>
    <w:rsid w:val="00EB0C5E"/>
    <w:rsid w:val="00EB6EF2"/>
    <w:rsid w:val="00EB7B9A"/>
    <w:rsid w:val="00EC01C6"/>
    <w:rsid w:val="00ED673C"/>
    <w:rsid w:val="00EE5681"/>
    <w:rsid w:val="00EE7951"/>
    <w:rsid w:val="00F01460"/>
    <w:rsid w:val="00F01CAD"/>
    <w:rsid w:val="00F02ADD"/>
    <w:rsid w:val="00F65890"/>
    <w:rsid w:val="00F65E78"/>
    <w:rsid w:val="00F8168F"/>
    <w:rsid w:val="00FA545A"/>
    <w:rsid w:val="00FA58AF"/>
    <w:rsid w:val="00FD02AC"/>
    <w:rsid w:val="00FD531F"/>
    <w:rsid w:val="00FD691B"/>
    <w:rsid w:val="00FE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DC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F9"/>
    <w:rPr>
      <w:rFonts w:ascii="Times New Roman" w:eastAsia="Times"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4F9"/>
    <w:rPr>
      <w:color w:val="0000FF"/>
      <w:u w:val="single"/>
    </w:rPr>
  </w:style>
  <w:style w:type="paragraph" w:styleId="BodyTextIndent2">
    <w:name w:val="Body Text Indent 2"/>
    <w:basedOn w:val="Normal"/>
    <w:link w:val="BodyTextIndent2Char"/>
    <w:rsid w:val="00BE54F9"/>
    <w:pPr>
      <w:ind w:left="2880"/>
    </w:pPr>
    <w:rPr>
      <w:rFonts w:eastAsia="Times New Roman"/>
      <w:sz w:val="24"/>
    </w:rPr>
  </w:style>
  <w:style w:type="character" w:customStyle="1" w:styleId="BodyTextIndent2Char">
    <w:name w:val="Body Text Indent 2 Char"/>
    <w:basedOn w:val="DefaultParagraphFont"/>
    <w:link w:val="BodyTextIndent2"/>
    <w:rsid w:val="00BE54F9"/>
    <w:rPr>
      <w:rFonts w:ascii="Times New Roman" w:eastAsia="Times New Roman" w:hAnsi="Times New Roman" w:cs="Times New Roman"/>
      <w:szCs w:val="20"/>
    </w:rPr>
  </w:style>
  <w:style w:type="character" w:styleId="PageNumber">
    <w:name w:val="page number"/>
    <w:basedOn w:val="DefaultParagraphFont"/>
    <w:rsid w:val="00BE54F9"/>
  </w:style>
  <w:style w:type="paragraph" w:styleId="Header">
    <w:name w:val="header"/>
    <w:basedOn w:val="Normal"/>
    <w:link w:val="HeaderChar"/>
    <w:rsid w:val="00BE54F9"/>
    <w:pPr>
      <w:tabs>
        <w:tab w:val="center" w:pos="4320"/>
        <w:tab w:val="right" w:pos="8640"/>
      </w:tabs>
    </w:pPr>
  </w:style>
  <w:style w:type="character" w:customStyle="1" w:styleId="HeaderChar">
    <w:name w:val="Header Char"/>
    <w:basedOn w:val="DefaultParagraphFont"/>
    <w:link w:val="Header"/>
    <w:rsid w:val="00BE54F9"/>
    <w:rPr>
      <w:rFonts w:ascii="Times New Roman" w:eastAsia="Times" w:hAnsi="Times New Roman" w:cs="Times New Roman"/>
      <w:sz w:val="28"/>
      <w:szCs w:val="20"/>
    </w:rPr>
  </w:style>
  <w:style w:type="paragraph" w:customStyle="1" w:styleId="FurtherReadingReferenceentry">
    <w:name w:val="Further Reading Reference entry"/>
    <w:basedOn w:val="Normal"/>
    <w:rsid w:val="00BE54F9"/>
    <w:pPr>
      <w:spacing w:line="480" w:lineRule="auto"/>
    </w:pPr>
    <w:rPr>
      <w:rFonts w:eastAsia="Times New Roman"/>
      <w:sz w:val="20"/>
      <w:szCs w:val="24"/>
    </w:rPr>
  </w:style>
  <w:style w:type="paragraph" w:styleId="FootnoteText">
    <w:name w:val="footnote text"/>
    <w:basedOn w:val="Normal"/>
    <w:link w:val="FootnoteTextChar"/>
    <w:semiHidden/>
    <w:unhideWhenUsed/>
    <w:rsid w:val="006669C8"/>
    <w:pPr>
      <w:spacing w:line="480" w:lineRule="auto"/>
    </w:pPr>
    <w:rPr>
      <w:rFonts w:eastAsia="Calibri"/>
      <w:noProof/>
      <w:sz w:val="20"/>
    </w:rPr>
  </w:style>
  <w:style w:type="character" w:customStyle="1" w:styleId="FootnoteTextChar">
    <w:name w:val="Footnote Text Char"/>
    <w:basedOn w:val="DefaultParagraphFont"/>
    <w:link w:val="FootnoteText"/>
    <w:semiHidden/>
    <w:rsid w:val="006669C8"/>
    <w:rPr>
      <w:rFonts w:ascii="Times New Roman" w:eastAsia="Calibri" w:hAnsi="Times New Roman" w:cs="Times New Roman"/>
      <w:noProof/>
      <w:sz w:val="20"/>
      <w:szCs w:val="20"/>
    </w:rPr>
  </w:style>
  <w:style w:type="character" w:styleId="FootnoteReference">
    <w:name w:val="footnote reference"/>
    <w:basedOn w:val="DefaultParagraphFont"/>
    <w:semiHidden/>
    <w:unhideWhenUsed/>
    <w:rsid w:val="006669C8"/>
    <w:rPr>
      <w:vertAlign w:val="superscript"/>
    </w:rPr>
  </w:style>
  <w:style w:type="paragraph" w:styleId="Footer">
    <w:name w:val="footer"/>
    <w:basedOn w:val="Normal"/>
    <w:link w:val="FooterChar"/>
    <w:uiPriority w:val="99"/>
    <w:unhideWhenUsed/>
    <w:rsid w:val="0035468B"/>
    <w:pPr>
      <w:tabs>
        <w:tab w:val="center" w:pos="4320"/>
        <w:tab w:val="right" w:pos="8640"/>
      </w:tabs>
    </w:pPr>
  </w:style>
  <w:style w:type="character" w:customStyle="1" w:styleId="FooterChar">
    <w:name w:val="Footer Char"/>
    <w:basedOn w:val="DefaultParagraphFont"/>
    <w:link w:val="Footer"/>
    <w:uiPriority w:val="99"/>
    <w:rsid w:val="0035468B"/>
    <w:rPr>
      <w:rFonts w:ascii="Times New Roman" w:eastAsia="Times" w:hAnsi="Times New Roman" w:cs="Times New Roman"/>
      <w:sz w:val="28"/>
      <w:szCs w:val="20"/>
    </w:rPr>
  </w:style>
  <w:style w:type="character" w:styleId="EndnoteReference">
    <w:name w:val="endnote reference"/>
    <w:unhideWhenUsed/>
    <w:rsid w:val="00C772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F9"/>
    <w:rPr>
      <w:rFonts w:ascii="Times New Roman" w:eastAsia="Times"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4F9"/>
    <w:rPr>
      <w:color w:val="0000FF"/>
      <w:u w:val="single"/>
    </w:rPr>
  </w:style>
  <w:style w:type="paragraph" w:styleId="BodyTextIndent2">
    <w:name w:val="Body Text Indent 2"/>
    <w:basedOn w:val="Normal"/>
    <w:link w:val="BodyTextIndent2Char"/>
    <w:rsid w:val="00BE54F9"/>
    <w:pPr>
      <w:ind w:left="2880"/>
    </w:pPr>
    <w:rPr>
      <w:rFonts w:eastAsia="Times New Roman"/>
      <w:sz w:val="24"/>
    </w:rPr>
  </w:style>
  <w:style w:type="character" w:customStyle="1" w:styleId="BodyTextIndent2Char">
    <w:name w:val="Body Text Indent 2 Char"/>
    <w:basedOn w:val="DefaultParagraphFont"/>
    <w:link w:val="BodyTextIndent2"/>
    <w:rsid w:val="00BE54F9"/>
    <w:rPr>
      <w:rFonts w:ascii="Times New Roman" w:eastAsia="Times New Roman" w:hAnsi="Times New Roman" w:cs="Times New Roman"/>
      <w:szCs w:val="20"/>
    </w:rPr>
  </w:style>
  <w:style w:type="character" w:styleId="PageNumber">
    <w:name w:val="page number"/>
    <w:basedOn w:val="DefaultParagraphFont"/>
    <w:rsid w:val="00BE54F9"/>
  </w:style>
  <w:style w:type="paragraph" w:styleId="Header">
    <w:name w:val="header"/>
    <w:basedOn w:val="Normal"/>
    <w:link w:val="HeaderChar"/>
    <w:rsid w:val="00BE54F9"/>
    <w:pPr>
      <w:tabs>
        <w:tab w:val="center" w:pos="4320"/>
        <w:tab w:val="right" w:pos="8640"/>
      </w:tabs>
    </w:pPr>
  </w:style>
  <w:style w:type="character" w:customStyle="1" w:styleId="HeaderChar">
    <w:name w:val="Header Char"/>
    <w:basedOn w:val="DefaultParagraphFont"/>
    <w:link w:val="Header"/>
    <w:rsid w:val="00BE54F9"/>
    <w:rPr>
      <w:rFonts w:ascii="Times New Roman" w:eastAsia="Times" w:hAnsi="Times New Roman" w:cs="Times New Roman"/>
      <w:sz w:val="28"/>
      <w:szCs w:val="20"/>
    </w:rPr>
  </w:style>
  <w:style w:type="paragraph" w:customStyle="1" w:styleId="FurtherReadingReferenceentry">
    <w:name w:val="Further Reading Reference entry"/>
    <w:basedOn w:val="Normal"/>
    <w:rsid w:val="00BE54F9"/>
    <w:pPr>
      <w:spacing w:line="480" w:lineRule="auto"/>
    </w:pPr>
    <w:rPr>
      <w:rFonts w:eastAsia="Times New Roman"/>
      <w:sz w:val="20"/>
      <w:szCs w:val="24"/>
    </w:rPr>
  </w:style>
  <w:style w:type="paragraph" w:styleId="FootnoteText">
    <w:name w:val="footnote text"/>
    <w:basedOn w:val="Normal"/>
    <w:link w:val="FootnoteTextChar"/>
    <w:semiHidden/>
    <w:unhideWhenUsed/>
    <w:rsid w:val="006669C8"/>
    <w:pPr>
      <w:spacing w:line="480" w:lineRule="auto"/>
    </w:pPr>
    <w:rPr>
      <w:rFonts w:eastAsia="Calibri"/>
      <w:noProof/>
      <w:sz w:val="20"/>
    </w:rPr>
  </w:style>
  <w:style w:type="character" w:customStyle="1" w:styleId="FootnoteTextChar">
    <w:name w:val="Footnote Text Char"/>
    <w:basedOn w:val="DefaultParagraphFont"/>
    <w:link w:val="FootnoteText"/>
    <w:semiHidden/>
    <w:rsid w:val="006669C8"/>
    <w:rPr>
      <w:rFonts w:ascii="Times New Roman" w:eastAsia="Calibri" w:hAnsi="Times New Roman" w:cs="Times New Roman"/>
      <w:noProof/>
      <w:sz w:val="20"/>
      <w:szCs w:val="20"/>
    </w:rPr>
  </w:style>
  <w:style w:type="character" w:styleId="FootnoteReference">
    <w:name w:val="footnote reference"/>
    <w:basedOn w:val="DefaultParagraphFont"/>
    <w:semiHidden/>
    <w:unhideWhenUsed/>
    <w:rsid w:val="006669C8"/>
    <w:rPr>
      <w:vertAlign w:val="superscript"/>
    </w:rPr>
  </w:style>
  <w:style w:type="paragraph" w:styleId="Footer">
    <w:name w:val="footer"/>
    <w:basedOn w:val="Normal"/>
    <w:link w:val="FooterChar"/>
    <w:uiPriority w:val="99"/>
    <w:unhideWhenUsed/>
    <w:rsid w:val="0035468B"/>
    <w:pPr>
      <w:tabs>
        <w:tab w:val="center" w:pos="4320"/>
        <w:tab w:val="right" w:pos="8640"/>
      </w:tabs>
    </w:pPr>
  </w:style>
  <w:style w:type="character" w:customStyle="1" w:styleId="FooterChar">
    <w:name w:val="Footer Char"/>
    <w:basedOn w:val="DefaultParagraphFont"/>
    <w:link w:val="Footer"/>
    <w:uiPriority w:val="99"/>
    <w:rsid w:val="0035468B"/>
    <w:rPr>
      <w:rFonts w:ascii="Times New Roman" w:eastAsia="Times" w:hAnsi="Times New Roman" w:cs="Times New Roman"/>
      <w:sz w:val="28"/>
      <w:szCs w:val="20"/>
    </w:rPr>
  </w:style>
  <w:style w:type="character" w:styleId="EndnoteReference">
    <w:name w:val="endnote reference"/>
    <w:unhideWhenUsed/>
    <w:rsid w:val="00C77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5390</Words>
  <Characters>30724</Characters>
  <Application>Microsoft Macintosh Word</Application>
  <DocSecurity>0</DocSecurity>
  <Lines>256</Lines>
  <Paragraphs>72</Paragraphs>
  <ScaleCrop>false</ScaleCrop>
  <Company>Yale University</Company>
  <LinksUpToDate>false</LinksUpToDate>
  <CharactersWithSpaces>36042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Mary Evelyn</dc:creator>
  <cp:keywords/>
  <dc:description/>
  <cp:lastModifiedBy>Willis Jenkins</cp:lastModifiedBy>
  <cp:revision>3</cp:revision>
  <cp:lastPrinted>2016-01-06T16:55:00Z</cp:lastPrinted>
  <dcterms:created xsi:type="dcterms:W3CDTF">2016-01-22T14:21:00Z</dcterms:created>
  <dcterms:modified xsi:type="dcterms:W3CDTF">2016-01-22T14:26:00Z</dcterms:modified>
</cp:coreProperties>
</file>